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pt-PT"/>
        </w:rPr>
        <w:t>Toca</w:t>
      </w:r>
      <w:r>
        <w:rPr>
          <w:b w:val="1"/>
          <w:bCs w:val="1"/>
          <w:sz w:val="28"/>
          <w:szCs w:val="28"/>
          <w:rtl w:val="0"/>
          <w:lang w:val="pt-PT"/>
        </w:rPr>
        <w:t>ndo com a distonia focal do m</w:t>
      </w:r>
      <w:r>
        <w:rPr>
          <w:b w:val="1"/>
          <w:bCs w:val="1"/>
          <w:sz w:val="28"/>
          <w:szCs w:val="28"/>
          <w:rtl w:val="0"/>
          <w:lang w:val="pt-PT"/>
        </w:rPr>
        <w:t>ú</w:t>
      </w:r>
      <w:r>
        <w:rPr>
          <w:b w:val="1"/>
          <w:bCs w:val="1"/>
          <w:sz w:val="28"/>
          <w:szCs w:val="28"/>
          <w:rtl w:val="0"/>
          <w:lang w:val="pt-PT"/>
        </w:rPr>
        <w:t>sico: estrat</w:t>
      </w:r>
      <w:r>
        <w:rPr>
          <w:b w:val="1"/>
          <w:bCs w:val="1"/>
          <w:sz w:val="28"/>
          <w:szCs w:val="28"/>
          <w:rtl w:val="0"/>
          <w:lang w:val="pt-PT"/>
        </w:rPr>
        <w:t>é</w:t>
      </w:r>
      <w:r>
        <w:rPr>
          <w:b w:val="1"/>
          <w:bCs w:val="1"/>
          <w:sz w:val="28"/>
          <w:szCs w:val="28"/>
          <w:rtl w:val="0"/>
          <w:lang w:val="pt-PT"/>
        </w:rPr>
        <w:t>gias de estudo e perspectivas de performance</w:t>
      </w:r>
    </w:p>
    <w:p>
      <w:pPr>
        <w:pStyle w:val="Normal.0"/>
        <w:jc w:val="center"/>
      </w:pPr>
    </w:p>
    <w:p>
      <w:pPr>
        <w:pStyle w:val="Normal.0"/>
        <w:jc w:val="center"/>
      </w:pPr>
      <w:r>
        <w:rPr>
          <w:rtl w:val="0"/>
          <w:lang w:val="pt-PT"/>
        </w:rPr>
        <w:t>MODALIDADE: COMUNICA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</w:t>
      </w:r>
    </w:p>
    <w:p>
      <w:pPr>
        <w:pStyle w:val="Normal.0"/>
        <w:jc w:val="center"/>
      </w:pPr>
    </w:p>
    <w:p>
      <w:pPr>
        <w:pStyle w:val="Normal.0"/>
        <w:jc w:val="center"/>
      </w:pPr>
      <w:r>
        <w:rPr>
          <w:rtl w:val="0"/>
          <w:lang w:val="pt-PT"/>
        </w:rPr>
        <w:t>SUB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REA</w:t>
      </w:r>
      <w:r>
        <w:rPr>
          <w:rtl w:val="0"/>
          <w:lang w:val="pt-PT"/>
        </w:rPr>
        <w:t>: PERFORMANCE MUSICAL</w:t>
      </w:r>
    </w:p>
    <w:p>
      <w:pPr>
        <w:pStyle w:val="Normal.0"/>
      </w:pPr>
    </w:p>
    <w:p>
      <w:pPr>
        <w:pStyle w:val="Normal.0"/>
        <w:jc w:val="right"/>
        <w:rPr>
          <w:i w:val="1"/>
          <w:iCs w:val="1"/>
          <w:shd w:val="clear" w:color="auto" w:fill="ffff00"/>
        </w:rPr>
      </w:pPr>
      <w:r>
        <w:rPr>
          <w:i w:val="1"/>
          <w:iCs w:val="1"/>
          <w:rtl w:val="0"/>
          <w:lang w:val="pt-PT"/>
        </w:rPr>
        <w:t>Denis Quadratti Sartorato</w:t>
      </w:r>
    </w:p>
    <w:p>
      <w:pPr>
        <w:pStyle w:val="Normal.0"/>
        <w:jc w:val="righ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pt-PT"/>
        </w:rPr>
        <w:t>Unicamp - denissartorato@gmail.com</w:t>
      </w:r>
    </w:p>
    <w:p>
      <w:pPr>
        <w:pStyle w:val="Normal.0"/>
        <w:jc w:val="both"/>
      </w:pPr>
    </w:p>
    <w:p>
      <w:pPr>
        <w:pStyle w:val="Normal.0"/>
        <w:jc w:val="both"/>
      </w:pPr>
    </w:p>
    <w:p>
      <w:pPr>
        <w:pStyle w:val="Normal.0"/>
        <w:ind w:left="1134" w:firstLine="0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pt-PT"/>
        </w:rPr>
        <w:t>Resumo</w:t>
      </w:r>
      <w:r>
        <w:rPr>
          <w:sz w:val="20"/>
          <w:szCs w:val="20"/>
          <w:rtl w:val="0"/>
          <w:lang w:val="pt-PT"/>
        </w:rPr>
        <w:t xml:space="preserve">. </w:t>
      </w:r>
      <w:r>
        <w:rPr>
          <w:sz w:val="20"/>
          <w:szCs w:val="20"/>
          <w:rtl w:val="0"/>
          <w:lang w:val="pt-PT"/>
        </w:rPr>
        <w:t>Este artigo apresenta um relato de experi</w:t>
      </w:r>
      <w:r>
        <w:rPr>
          <w:sz w:val="20"/>
          <w:szCs w:val="20"/>
          <w:rtl w:val="0"/>
          <w:lang w:val="pt-PT"/>
        </w:rPr>
        <w:t>ê</w:t>
      </w:r>
      <w:r>
        <w:rPr>
          <w:sz w:val="20"/>
          <w:szCs w:val="20"/>
          <w:rtl w:val="0"/>
          <w:lang w:val="pt-PT"/>
        </w:rPr>
        <w:t>ncia acerca do meu processo de</w:t>
      </w:r>
      <w:r>
        <w:rPr>
          <w:sz w:val="20"/>
          <w:szCs w:val="20"/>
          <w:rtl w:val="0"/>
          <w:lang w:val="pt-PT"/>
        </w:rPr>
        <w:t xml:space="preserve"> supera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</w:t>
      </w:r>
      <w:r>
        <w:rPr>
          <w:sz w:val="20"/>
          <w:szCs w:val="20"/>
          <w:rtl w:val="0"/>
          <w:lang w:val="pt-PT"/>
        </w:rPr>
        <w:t>a Distonia Focal do M</w:t>
      </w:r>
      <w:r>
        <w:rPr>
          <w:sz w:val="20"/>
          <w:szCs w:val="20"/>
          <w:rtl w:val="0"/>
          <w:lang w:val="pt-PT"/>
        </w:rPr>
        <w:t>ú</w:t>
      </w:r>
      <w:r>
        <w:rPr>
          <w:sz w:val="20"/>
          <w:szCs w:val="20"/>
          <w:rtl w:val="0"/>
          <w:lang w:val="pt-PT"/>
        </w:rPr>
        <w:t>sico</w:t>
      </w:r>
      <w:r>
        <w:rPr>
          <w:sz w:val="20"/>
          <w:szCs w:val="20"/>
          <w:rtl w:val="0"/>
          <w:lang w:val="pt-PT"/>
        </w:rPr>
        <w:t xml:space="preserve"> por meio da ado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de diversas estrat</w:t>
      </w:r>
      <w:r>
        <w:rPr>
          <w:sz w:val="20"/>
          <w:szCs w:val="20"/>
          <w:rtl w:val="0"/>
          <w:lang w:val="pt-PT"/>
        </w:rPr>
        <w:t>é</w:t>
      </w:r>
      <w:r>
        <w:rPr>
          <w:sz w:val="20"/>
          <w:szCs w:val="20"/>
          <w:rtl w:val="0"/>
          <w:lang w:val="pt-PT"/>
        </w:rPr>
        <w:t>gias de estudo</w:t>
      </w:r>
      <w:r>
        <w:rPr>
          <w:sz w:val="20"/>
          <w:szCs w:val="20"/>
          <w:rtl w:val="0"/>
          <w:lang w:val="pt-PT"/>
        </w:rPr>
        <w:t xml:space="preserve"> </w:t>
      </w:r>
      <w:r>
        <w:rPr>
          <w:sz w:val="20"/>
          <w:szCs w:val="20"/>
          <w:rtl w:val="0"/>
          <w:lang w:val="pt-PT"/>
        </w:rPr>
        <w:t>e novas perspectivas de performance. Realizo um panorama sobre o atual estado da arte e um di</w:t>
      </w:r>
      <w:r>
        <w:rPr>
          <w:sz w:val="20"/>
          <w:szCs w:val="20"/>
          <w:rtl w:val="0"/>
          <w:lang w:val="pt-PT"/>
        </w:rPr>
        <w:t>á</w:t>
      </w:r>
      <w:r>
        <w:rPr>
          <w:sz w:val="20"/>
          <w:szCs w:val="20"/>
          <w:rtl w:val="0"/>
          <w:lang w:val="pt-PT"/>
        </w:rPr>
        <w:t>logo reflexivo baseado nos principais trabalhos de Farias (2005, 2010, 2012, 2017). Observa-se</w:t>
      </w:r>
      <w:r>
        <w:rPr>
          <w:sz w:val="20"/>
          <w:szCs w:val="20"/>
          <w:rtl w:val="0"/>
          <w:lang w:val="pt-PT"/>
        </w:rPr>
        <w:t xml:space="preserve"> que </w:t>
      </w:r>
      <w:r>
        <w:rPr>
          <w:sz w:val="20"/>
          <w:szCs w:val="20"/>
          <w:rtl w:val="0"/>
          <w:lang w:val="pt-PT"/>
        </w:rPr>
        <w:t xml:space="preserve">é </w:t>
      </w:r>
      <w:r>
        <w:rPr>
          <w:sz w:val="20"/>
          <w:szCs w:val="20"/>
          <w:rtl w:val="0"/>
          <w:lang w:val="pt-PT"/>
        </w:rPr>
        <w:t>poss</w:t>
      </w:r>
      <w:r>
        <w:rPr>
          <w:sz w:val="20"/>
          <w:szCs w:val="20"/>
          <w:rtl w:val="0"/>
          <w:lang w:val="pt-PT"/>
        </w:rPr>
        <w:t>í</w:t>
      </w:r>
      <w:r>
        <w:rPr>
          <w:sz w:val="20"/>
          <w:szCs w:val="20"/>
          <w:rtl w:val="0"/>
          <w:lang w:val="pt-PT"/>
        </w:rPr>
        <w:t xml:space="preserve">vel contornar a </w:t>
      </w:r>
      <w:r>
        <w:rPr>
          <w:sz w:val="20"/>
          <w:szCs w:val="20"/>
          <w:rtl w:val="0"/>
          <w:lang w:val="pt-PT"/>
        </w:rPr>
        <w:t>condi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</w:t>
      </w:r>
      <w:r>
        <w:rPr>
          <w:sz w:val="20"/>
          <w:szCs w:val="20"/>
          <w:rtl w:val="0"/>
          <w:lang w:val="pt-PT"/>
        </w:rPr>
        <w:t xml:space="preserve"> atrav</w:t>
      </w:r>
      <w:r>
        <w:rPr>
          <w:sz w:val="20"/>
          <w:szCs w:val="20"/>
          <w:rtl w:val="0"/>
          <w:lang w:val="pt-PT"/>
        </w:rPr>
        <w:t>é</w:t>
      </w:r>
      <w:r>
        <w:rPr>
          <w:sz w:val="20"/>
          <w:szCs w:val="20"/>
          <w:rtl w:val="0"/>
          <w:lang w:val="pt-PT"/>
        </w:rPr>
        <w:t xml:space="preserve">s </w:t>
      </w:r>
      <w:r>
        <w:rPr>
          <w:sz w:val="20"/>
          <w:szCs w:val="20"/>
          <w:rtl w:val="0"/>
          <w:lang w:val="pt-PT"/>
        </w:rPr>
        <w:t>da pr</w:t>
      </w:r>
      <w:r>
        <w:rPr>
          <w:sz w:val="20"/>
          <w:szCs w:val="20"/>
          <w:rtl w:val="0"/>
          <w:lang w:val="pt-PT"/>
        </w:rPr>
        <w:t>á</w:t>
      </w:r>
      <w:r>
        <w:rPr>
          <w:sz w:val="20"/>
          <w:szCs w:val="20"/>
          <w:rtl w:val="0"/>
          <w:lang w:val="pt-PT"/>
        </w:rPr>
        <w:t>tica e conscientiza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de uma s</w:t>
      </w:r>
      <w:r>
        <w:rPr>
          <w:sz w:val="20"/>
          <w:szCs w:val="20"/>
          <w:rtl w:val="0"/>
          <w:lang w:val="pt-PT"/>
        </w:rPr>
        <w:t>é</w:t>
      </w:r>
      <w:r>
        <w:rPr>
          <w:sz w:val="20"/>
          <w:szCs w:val="20"/>
          <w:rtl w:val="0"/>
          <w:lang w:val="pt-PT"/>
        </w:rPr>
        <w:t xml:space="preserve">rie de atividades: </w:t>
      </w:r>
      <w:r>
        <w:rPr>
          <w:sz w:val="20"/>
          <w:szCs w:val="20"/>
          <w:rtl w:val="0"/>
          <w:lang w:val="pt-PT"/>
        </w:rPr>
        <w:t>aproveitamento</w:t>
      </w:r>
      <w:r>
        <w:rPr>
          <w:sz w:val="20"/>
          <w:szCs w:val="20"/>
          <w:rtl w:val="0"/>
          <w:lang w:val="pt-PT"/>
        </w:rPr>
        <w:t xml:space="preserve"> da neuroplasticidade para a reaquisi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 xml:space="preserve">o de movimentos eficientes, retreinamento do </w:t>
      </w:r>
      <w:r>
        <w:rPr>
          <w:sz w:val="20"/>
          <w:szCs w:val="20"/>
          <w:rtl w:val="0"/>
          <w:lang w:val="pt-PT"/>
        </w:rPr>
        <w:t>viol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 xml:space="preserve">o, </w:t>
      </w:r>
      <w:r>
        <w:rPr>
          <w:sz w:val="20"/>
          <w:szCs w:val="20"/>
          <w:rtl w:val="0"/>
          <w:lang w:val="pt-PT"/>
        </w:rPr>
        <w:t>mudan</w:t>
      </w:r>
      <w:r>
        <w:rPr>
          <w:sz w:val="20"/>
          <w:szCs w:val="20"/>
          <w:rtl w:val="0"/>
          <w:lang w:val="pt-PT"/>
        </w:rPr>
        <w:t>ç</w:t>
      </w:r>
      <w:r>
        <w:rPr>
          <w:sz w:val="20"/>
          <w:szCs w:val="20"/>
          <w:rtl w:val="0"/>
          <w:lang w:val="pt-PT"/>
        </w:rPr>
        <w:t>as posturais, trocas de digita</w:t>
      </w:r>
      <w:r>
        <w:rPr>
          <w:sz w:val="20"/>
          <w:szCs w:val="20"/>
          <w:rtl w:val="0"/>
          <w:lang w:val="pt-PT"/>
        </w:rPr>
        <w:t>çõ</w:t>
      </w:r>
      <w:r>
        <w:rPr>
          <w:sz w:val="20"/>
          <w:szCs w:val="20"/>
          <w:rtl w:val="0"/>
          <w:lang w:val="pt-PT"/>
        </w:rPr>
        <w:t>es</w:t>
      </w:r>
      <w:r>
        <w:rPr>
          <w:sz w:val="20"/>
          <w:szCs w:val="20"/>
          <w:rtl w:val="0"/>
          <w:lang w:val="pt-PT"/>
        </w:rPr>
        <w:t xml:space="preserve">, </w:t>
      </w:r>
      <w:r>
        <w:rPr>
          <w:sz w:val="20"/>
          <w:szCs w:val="20"/>
          <w:rtl w:val="0"/>
          <w:lang w:val="pt-PT"/>
        </w:rPr>
        <w:t>aumento da propriocep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 xml:space="preserve">o, </w:t>
      </w:r>
      <w:r>
        <w:rPr>
          <w:sz w:val="20"/>
          <w:szCs w:val="20"/>
          <w:rtl w:val="0"/>
          <w:lang w:val="pt-PT"/>
        </w:rPr>
        <w:t>diminui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da tens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 xml:space="preserve">o muscular, </w:t>
      </w:r>
      <w:r>
        <w:rPr>
          <w:sz w:val="20"/>
          <w:szCs w:val="20"/>
          <w:rtl w:val="0"/>
          <w:lang w:val="pt-PT"/>
        </w:rPr>
        <w:t>consci</w:t>
      </w:r>
      <w:r>
        <w:rPr>
          <w:sz w:val="20"/>
          <w:szCs w:val="20"/>
          <w:rtl w:val="0"/>
          <w:lang w:val="pt-PT"/>
        </w:rPr>
        <w:t>ê</w:t>
      </w:r>
      <w:r>
        <w:rPr>
          <w:sz w:val="20"/>
          <w:szCs w:val="20"/>
          <w:rtl w:val="0"/>
          <w:lang w:val="pt-PT"/>
        </w:rPr>
        <w:t xml:space="preserve">ncia do relaxamento, controle da ansiedade </w:t>
      </w:r>
      <w:r>
        <w:rPr>
          <w:sz w:val="20"/>
          <w:szCs w:val="20"/>
          <w:rtl w:val="0"/>
          <w:lang w:val="pt-PT"/>
        </w:rPr>
        <w:t>e uso</w:t>
      </w:r>
      <w:r>
        <w:rPr>
          <w:sz w:val="20"/>
          <w:szCs w:val="20"/>
          <w:rtl w:val="0"/>
          <w:lang w:val="pt-PT"/>
        </w:rPr>
        <w:t xml:space="preserve"> de truques sens</w:t>
      </w:r>
      <w:r>
        <w:rPr>
          <w:sz w:val="20"/>
          <w:szCs w:val="20"/>
          <w:rtl w:val="0"/>
          <w:lang w:val="pt-PT"/>
        </w:rPr>
        <w:t>itivos.</w:t>
      </w:r>
    </w:p>
    <w:p>
      <w:pPr>
        <w:pStyle w:val="Normal.0"/>
        <w:ind w:left="1134" w:firstLine="0"/>
        <w:jc w:val="both"/>
        <w:rPr>
          <w:b w:val="1"/>
          <w:bCs w:val="1"/>
          <w:sz w:val="20"/>
          <w:szCs w:val="20"/>
        </w:rPr>
      </w:pPr>
    </w:p>
    <w:p>
      <w:pPr>
        <w:pStyle w:val="Normal.0"/>
        <w:ind w:left="1134" w:firstLine="0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pt-PT"/>
        </w:rPr>
        <w:t>Palavras-chave</w:t>
      </w:r>
      <w:r>
        <w:rPr>
          <w:sz w:val="20"/>
          <w:szCs w:val="20"/>
          <w:rtl w:val="0"/>
          <w:lang w:val="pt-PT"/>
        </w:rPr>
        <w:t xml:space="preserve">. </w:t>
      </w:r>
      <w:r>
        <w:rPr>
          <w:sz w:val="20"/>
          <w:szCs w:val="20"/>
          <w:rtl w:val="0"/>
          <w:lang w:val="pt-PT"/>
        </w:rPr>
        <w:t>Distonia focal do m</w:t>
      </w:r>
      <w:r>
        <w:rPr>
          <w:sz w:val="20"/>
          <w:szCs w:val="20"/>
          <w:rtl w:val="0"/>
          <w:lang w:val="pt-PT"/>
        </w:rPr>
        <w:t>ú</w:t>
      </w:r>
      <w:r>
        <w:rPr>
          <w:sz w:val="20"/>
          <w:szCs w:val="20"/>
          <w:rtl w:val="0"/>
          <w:lang w:val="pt-PT"/>
        </w:rPr>
        <w:t>sico. Viol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>o. Performance. Estrat</w:t>
      </w:r>
      <w:r>
        <w:rPr>
          <w:sz w:val="20"/>
          <w:szCs w:val="20"/>
          <w:rtl w:val="0"/>
          <w:lang w:val="pt-PT"/>
        </w:rPr>
        <w:t>é</w:t>
      </w:r>
      <w:r>
        <w:rPr>
          <w:sz w:val="20"/>
          <w:szCs w:val="20"/>
          <w:rtl w:val="0"/>
          <w:lang w:val="pt-PT"/>
        </w:rPr>
        <w:t>gias de estudo.</w:t>
      </w:r>
    </w:p>
    <w:p>
      <w:pPr>
        <w:pStyle w:val="Normal.0"/>
        <w:ind w:left="1134" w:firstLine="0"/>
        <w:jc w:val="both"/>
        <w:rPr>
          <w:b w:val="1"/>
          <w:bCs w:val="1"/>
          <w:sz w:val="20"/>
          <w:szCs w:val="20"/>
        </w:rPr>
      </w:pPr>
    </w:p>
    <w:p>
      <w:pPr>
        <w:pStyle w:val="Normal.0"/>
        <w:ind w:left="1134" w:firstLine="0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Title</w:t>
      </w:r>
      <w:r>
        <w:rPr>
          <w:sz w:val="20"/>
          <w:szCs w:val="20"/>
          <w:rtl w:val="0"/>
          <w:lang w:val="pt-PT"/>
        </w:rPr>
        <w:t>.</w:t>
      </w:r>
      <w:r>
        <w:rPr>
          <w:b w:val="1"/>
          <w:bCs w:val="1"/>
          <w:sz w:val="20"/>
          <w:szCs w:val="20"/>
          <w:rtl w:val="0"/>
          <w:lang w:val="pt-PT"/>
        </w:rPr>
        <w:t xml:space="preserve"> </w:t>
      </w:r>
      <w:r>
        <w:rPr>
          <w:b w:val="1"/>
          <w:bCs w:val="1"/>
          <w:sz w:val="20"/>
          <w:szCs w:val="20"/>
          <w:rtl w:val="0"/>
          <w:lang w:val="pt-PT"/>
        </w:rPr>
        <w:t>Playing with Focal Hand Dystonia: Study Strategies and Performance Perspectives</w:t>
      </w:r>
    </w:p>
    <w:p>
      <w:pPr>
        <w:pStyle w:val="Normal.0"/>
        <w:ind w:left="1134" w:firstLine="0"/>
        <w:jc w:val="both"/>
        <w:rPr>
          <w:sz w:val="20"/>
          <w:szCs w:val="20"/>
        </w:rPr>
      </w:pPr>
    </w:p>
    <w:p>
      <w:pPr>
        <w:pStyle w:val="Normal.0"/>
        <w:ind w:left="1134" w:firstLine="0"/>
        <w:jc w:val="both"/>
        <w:rPr>
          <w:sz w:val="20"/>
          <w:szCs w:val="20"/>
          <w:lang w:val="pt-PT"/>
        </w:rPr>
      </w:pPr>
      <w:r>
        <w:rPr>
          <w:b w:val="1"/>
          <w:bCs w:val="1"/>
          <w:sz w:val="20"/>
          <w:szCs w:val="20"/>
          <w:rtl w:val="0"/>
          <w:lang w:val="en-US"/>
        </w:rPr>
        <w:t>Abstract</w:t>
      </w:r>
      <w:r>
        <w:rPr>
          <w:sz w:val="20"/>
          <w:szCs w:val="20"/>
          <w:rtl w:val="0"/>
          <w:lang w:val="pt-PT"/>
        </w:rPr>
        <w:t xml:space="preserve">. </w:t>
      </w:r>
      <w:r>
        <w:rPr>
          <w:sz w:val="20"/>
          <w:szCs w:val="20"/>
          <w:rtl w:val="0"/>
          <w:lang w:val="pt-PT"/>
        </w:rPr>
        <w:t xml:space="preserve">This article presents an experience report about my process of recovery from Musician's Focal Dystonia through the adoption of several study strategies and new performance perspectives. I </w:t>
      </w:r>
      <w:r>
        <w:rPr>
          <w:sz w:val="20"/>
          <w:szCs w:val="20"/>
          <w:rtl w:val="0"/>
          <w:lang w:val="pt-PT"/>
        </w:rPr>
        <w:t>provide</w:t>
      </w:r>
      <w:r>
        <w:rPr>
          <w:sz w:val="20"/>
          <w:szCs w:val="20"/>
          <w:rtl w:val="0"/>
          <w:lang w:val="pt-PT"/>
        </w:rPr>
        <w:t xml:space="preserve"> an overview about the current state of the art and a reflective dialogue based on the main works of Farias (2005, 2010, 2012, 2017). It is observed that is possible to </w:t>
      </w:r>
      <w:r>
        <w:rPr>
          <w:sz w:val="20"/>
          <w:szCs w:val="20"/>
          <w:rtl w:val="0"/>
          <w:lang w:val="pt-PT"/>
        </w:rPr>
        <w:t>overcome</w:t>
      </w:r>
      <w:r>
        <w:rPr>
          <w:sz w:val="20"/>
          <w:szCs w:val="20"/>
          <w:rtl w:val="0"/>
          <w:lang w:val="pt-PT"/>
        </w:rPr>
        <w:t xml:space="preserve"> the condition through the practice and awareness of a series of activities: taking advantage of neuroplasticity to reacquire efficient movements, </w:t>
      </w:r>
      <w:r>
        <w:rPr>
          <w:sz w:val="20"/>
          <w:szCs w:val="20"/>
          <w:rtl w:val="0"/>
          <w:lang w:val="pt-PT"/>
        </w:rPr>
        <w:t xml:space="preserve">guitar </w:t>
      </w:r>
      <w:r>
        <w:rPr>
          <w:sz w:val="20"/>
          <w:szCs w:val="20"/>
          <w:rtl w:val="0"/>
          <w:lang w:val="pt-PT"/>
        </w:rPr>
        <w:t>retraining, postural changes, fingering</w:t>
      </w:r>
      <w:r>
        <w:rPr>
          <w:sz w:val="20"/>
          <w:szCs w:val="20"/>
          <w:rtl w:val="0"/>
          <w:lang w:val="pt-PT"/>
        </w:rPr>
        <w:t xml:space="preserve"> changes</w:t>
      </w:r>
      <w:r>
        <w:rPr>
          <w:sz w:val="20"/>
          <w:szCs w:val="20"/>
          <w:rtl w:val="0"/>
          <w:lang w:val="pt-PT"/>
        </w:rPr>
        <w:t>, increas</w:t>
      </w:r>
      <w:r>
        <w:rPr>
          <w:sz w:val="20"/>
          <w:szCs w:val="20"/>
          <w:rtl w:val="0"/>
          <w:lang w:val="pt-PT"/>
        </w:rPr>
        <w:t>ing</w:t>
      </w:r>
      <w:r>
        <w:rPr>
          <w:sz w:val="20"/>
          <w:szCs w:val="20"/>
          <w:rtl w:val="0"/>
          <w:lang w:val="pt-PT"/>
        </w:rPr>
        <w:t xml:space="preserve"> proprioception, decreas</w:t>
      </w:r>
      <w:r>
        <w:rPr>
          <w:sz w:val="20"/>
          <w:szCs w:val="20"/>
          <w:rtl w:val="0"/>
          <w:lang w:val="pt-PT"/>
        </w:rPr>
        <w:t>ing</w:t>
      </w:r>
      <w:r>
        <w:rPr>
          <w:sz w:val="20"/>
          <w:szCs w:val="20"/>
          <w:rtl w:val="0"/>
          <w:lang w:val="pt-PT"/>
        </w:rPr>
        <w:t xml:space="preserve"> muscle tension, relaxation</w:t>
      </w:r>
      <w:r>
        <w:rPr>
          <w:sz w:val="20"/>
          <w:szCs w:val="20"/>
          <w:rtl w:val="0"/>
          <w:lang w:val="pt-PT"/>
        </w:rPr>
        <w:t xml:space="preserve"> </w:t>
      </w:r>
      <w:r>
        <w:rPr>
          <w:sz w:val="20"/>
          <w:szCs w:val="20"/>
          <w:rtl w:val="0"/>
          <w:lang w:val="pt-PT"/>
        </w:rPr>
        <w:t>awareness, anxiety control and use of sensory tricks.</w:t>
      </w:r>
    </w:p>
    <w:p>
      <w:pPr>
        <w:pStyle w:val="Normal.0"/>
        <w:ind w:left="1134" w:firstLine="0"/>
        <w:jc w:val="both"/>
        <w:rPr>
          <w:b w:val="1"/>
          <w:bCs w:val="1"/>
          <w:sz w:val="20"/>
          <w:szCs w:val="20"/>
        </w:rPr>
      </w:pPr>
    </w:p>
    <w:p>
      <w:pPr>
        <w:pStyle w:val="Normal.0"/>
        <w:ind w:left="1134" w:firstLine="0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Keywords</w:t>
      </w:r>
      <w:r>
        <w:rPr>
          <w:sz w:val="20"/>
          <w:szCs w:val="20"/>
          <w:rtl w:val="0"/>
          <w:lang w:val="pt-PT"/>
        </w:rPr>
        <w:t xml:space="preserve">. </w:t>
      </w:r>
      <w:r>
        <w:rPr>
          <w:sz w:val="20"/>
          <w:szCs w:val="20"/>
          <w:rtl w:val="0"/>
          <w:lang w:val="pt-PT"/>
        </w:rPr>
        <w:t>Musician</w:t>
      </w:r>
      <w:r>
        <w:rPr>
          <w:sz w:val="20"/>
          <w:szCs w:val="20"/>
          <w:rtl w:val="0"/>
          <w:lang w:val="pt-PT"/>
        </w:rPr>
        <w:t>’</w:t>
      </w:r>
      <w:r>
        <w:rPr>
          <w:sz w:val="20"/>
          <w:szCs w:val="20"/>
          <w:rtl w:val="0"/>
          <w:lang w:val="pt-PT"/>
        </w:rPr>
        <w:t xml:space="preserve">s focal dystonia. Guitar. Performance. Study strategies. </w:t>
      </w:r>
    </w:p>
    <w:p>
      <w:pPr>
        <w:pStyle w:val="Normal.0"/>
        <w:spacing w:line="360" w:lineRule="auto"/>
        <w:jc w:val="both"/>
      </w:pPr>
    </w:p>
    <w:p>
      <w:pPr>
        <w:pStyle w:val="Normal.0"/>
        <w:spacing w:line="360" w:lineRule="auto"/>
        <w:ind w:firstLine="1134"/>
        <w:jc w:val="both"/>
      </w:pPr>
      <w:r>
        <w:rPr>
          <w:b w:val="1"/>
          <w:bCs w:val="1"/>
          <w:rtl w:val="0"/>
          <w:lang w:val="pt-PT"/>
        </w:rPr>
        <w:t>1. Introdu</w:t>
      </w:r>
      <w:r>
        <w:rPr>
          <w:b w:val="1"/>
          <w:bCs w:val="1"/>
          <w:rtl w:val="0"/>
          <w:lang w:val="pt-PT"/>
        </w:rPr>
        <w:t>çã</w:t>
      </w:r>
      <w:r>
        <w:rPr>
          <w:b w:val="1"/>
          <w:bCs w:val="1"/>
          <w:rtl w:val="0"/>
          <w:lang w:val="pt-PT"/>
        </w:rPr>
        <w:t xml:space="preserve">o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Aos 29 anos, durante</w:t>
      </w:r>
      <w:r>
        <w:rPr>
          <w:rtl w:val="0"/>
          <w:lang w:val="pt-PT"/>
        </w:rPr>
        <w:t xml:space="preserve"> </w:t>
      </w:r>
      <w:r>
        <w:rPr>
          <w:rtl w:val="0"/>
          <w:lang w:val="en-US"/>
        </w:rPr>
        <w:t>a gradua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em m</w:t>
      </w:r>
      <w:r>
        <w:rPr>
          <w:rtl w:val="0"/>
        </w:rPr>
        <w:t>ú</w:t>
      </w:r>
      <w:r>
        <w:rPr>
          <w:rtl w:val="0"/>
          <w:lang w:val="it-IT"/>
        </w:rPr>
        <w:t>sica e logo ap</w:t>
      </w:r>
      <w:r>
        <w:rPr>
          <w:rtl w:val="0"/>
          <w:lang w:val="es-ES_tradnl"/>
        </w:rPr>
        <w:t>ó</w:t>
      </w:r>
      <w:r>
        <w:rPr>
          <w:rtl w:val="0"/>
          <w:lang w:val="nl-NL"/>
        </w:rPr>
        <w:t>s ter lan</w:t>
      </w:r>
      <w:r>
        <w:rPr>
          <w:rtl w:val="0"/>
        </w:rPr>
        <w:t>ç</w:t>
      </w:r>
      <w:r>
        <w:rPr>
          <w:rtl w:val="0"/>
          <w:lang w:val="pt-PT"/>
        </w:rPr>
        <w:t xml:space="preserve">ado meu primeiro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lbum</w:t>
      </w:r>
      <w:r>
        <w:rPr>
          <w:rtl w:val="0"/>
          <w:lang w:val="es-ES_tradnl"/>
        </w:rPr>
        <w:t xml:space="preserve"> de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solo, comecei a </w:t>
      </w:r>
      <w:r>
        <w:rPr>
          <w:rtl w:val="0"/>
          <w:lang w:val="pt-PT"/>
        </w:rPr>
        <w:t>perceber</w:t>
      </w:r>
      <w:r>
        <w:rPr>
          <w:rtl w:val="0"/>
          <w:lang w:val="pt-PT"/>
        </w:rPr>
        <w:t xml:space="preserve"> pequenas falhas de execu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instrumental em mecanismos</w:t>
      </w:r>
      <w:r>
        <w:rPr>
          <w:rtl w:val="0"/>
          <w:lang w:val="pt-PT"/>
        </w:rPr>
        <w:t xml:space="preserve"> </w:t>
      </w:r>
      <w:r>
        <w:rPr>
          <w:rtl w:val="0"/>
        </w:rPr>
        <w:t>j</w:t>
      </w:r>
      <w:r>
        <w:rPr>
          <w:rtl w:val="0"/>
        </w:rPr>
        <w:t xml:space="preserve">á </w:t>
      </w:r>
      <w:r>
        <w:rPr>
          <w:rtl w:val="0"/>
          <w:lang w:val="pt-PT"/>
        </w:rPr>
        <w:t>assimilado</w:t>
      </w:r>
      <w:r>
        <w:rPr>
          <w:rtl w:val="0"/>
          <w:lang w:val="pt-PT"/>
        </w:rPr>
        <w:t>s, como em sequ</w:t>
      </w:r>
      <w:r>
        <w:rPr>
          <w:rtl w:val="0"/>
        </w:rPr>
        <w:t>ê</w:t>
      </w:r>
      <w:r>
        <w:rPr>
          <w:rtl w:val="0"/>
          <w:lang w:val="es-ES_tradnl"/>
        </w:rPr>
        <w:t>ncias de arpejos (p</w:t>
      </w:r>
      <w:r>
        <w:rPr>
          <w:rtl w:val="0"/>
          <w:lang w:val="pt-PT"/>
        </w:rPr>
        <w:t>olegar,</w:t>
      </w:r>
      <w:r>
        <w:rPr>
          <w:rtl w:val="0"/>
        </w:rPr>
        <w:t xml:space="preserve"> i</w:t>
      </w:r>
      <w:r>
        <w:rPr>
          <w:rtl w:val="0"/>
          <w:lang w:val="pt-PT"/>
        </w:rPr>
        <w:t>ndicador,</w:t>
      </w:r>
      <w:r>
        <w:rPr>
          <w:rtl w:val="0"/>
        </w:rPr>
        <w:t xml:space="preserve"> 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dio e</w:t>
      </w:r>
      <w:r>
        <w:rPr>
          <w:rtl w:val="0"/>
        </w:rPr>
        <w:t xml:space="preserve"> a</w:t>
      </w:r>
      <w:r>
        <w:rPr>
          <w:rtl w:val="0"/>
          <w:lang w:val="pt-PT"/>
        </w:rPr>
        <w:t>nular</w:t>
      </w:r>
      <w:r>
        <w:rPr>
          <w:rtl w:val="0"/>
          <w:lang w:val="it-IT"/>
        </w:rPr>
        <w:t>) e (p</w:t>
      </w:r>
      <w:r>
        <w:rPr>
          <w:rtl w:val="0"/>
          <w:lang w:val="pt-PT"/>
        </w:rPr>
        <w:t>olegar, anular,</w:t>
      </w:r>
      <w:r>
        <w:rPr>
          <w:rtl w:val="0"/>
        </w:rPr>
        <w:t xml:space="preserve"> 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dio e</w:t>
      </w:r>
      <w:r>
        <w:rPr>
          <w:rtl w:val="0"/>
        </w:rPr>
        <w:t xml:space="preserve"> i</w:t>
      </w:r>
      <w:r>
        <w:rPr>
          <w:rtl w:val="0"/>
          <w:lang w:val="pt-PT"/>
        </w:rPr>
        <w:t>ndicador</w:t>
      </w:r>
      <w:r>
        <w:rPr>
          <w:rtl w:val="0"/>
          <w:lang w:val="pt-PT"/>
        </w:rPr>
        <w:t>). Com o</w:t>
      </w:r>
      <w:r>
        <w:rPr>
          <w:rtl w:val="0"/>
          <w:lang w:val="pt-PT"/>
        </w:rPr>
        <w:t xml:space="preserve"> </w:t>
      </w:r>
      <w:r>
        <w:rPr>
          <w:rtl w:val="0"/>
          <w:lang w:val="pt-PT"/>
        </w:rPr>
        <w:t xml:space="preserve">tempo as dificuldades </w:t>
      </w:r>
      <w:r>
        <w:rPr>
          <w:rtl w:val="0"/>
          <w:lang w:val="pt-PT"/>
        </w:rPr>
        <w:t>mec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nicas foram aumentando de modo a ser vis</w:t>
      </w:r>
      <w:r>
        <w:rPr>
          <w:rtl w:val="0"/>
        </w:rPr>
        <w:t>í</w:t>
      </w:r>
      <w:r>
        <w:rPr>
          <w:rtl w:val="0"/>
          <w:lang w:val="pt-PT"/>
        </w:rPr>
        <w:t>vel uma leve contra</w:t>
      </w:r>
      <w:r>
        <w:rPr>
          <w:rtl w:val="0"/>
          <w:lang w:val="pt-PT"/>
        </w:rPr>
        <w:t>çã</w:t>
      </w:r>
      <w:r>
        <w:rPr>
          <w:rtl w:val="0"/>
          <w:lang w:val="en-US"/>
        </w:rPr>
        <w:t>o involunt</w:t>
      </w:r>
      <w:r>
        <w:rPr>
          <w:rtl w:val="0"/>
        </w:rPr>
        <w:t>á</w:t>
      </w:r>
      <w:r>
        <w:rPr>
          <w:rtl w:val="0"/>
          <w:lang w:val="pt-PT"/>
        </w:rPr>
        <w:t>ria dos dedos anular e m</w:t>
      </w:r>
      <w:r>
        <w:rPr>
          <w:rtl w:val="0"/>
        </w:rPr>
        <w:t>í</w:t>
      </w:r>
      <w:r>
        <w:rPr>
          <w:rtl w:val="0"/>
          <w:lang w:val="pt-PT"/>
        </w:rPr>
        <w:t>nimo em dire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a palma da m</w:t>
      </w:r>
      <w:r>
        <w:rPr>
          <w:rtl w:val="0"/>
          <w:lang w:val="pt-PT"/>
        </w:rPr>
        <w:t>ã</w:t>
      </w:r>
      <w:r>
        <w:rPr>
          <w:rtl w:val="0"/>
        </w:rPr>
        <w:t>o</w:t>
      </w:r>
      <w:r>
        <w:rPr>
          <w:rtl w:val="0"/>
          <w:lang w:val="pt-PT"/>
        </w:rPr>
        <w:t xml:space="preserve"> direita</w:t>
      </w:r>
      <w:r>
        <w:rPr>
          <w:rtl w:val="0"/>
          <w:lang w:val="it-IT"/>
        </w:rPr>
        <w:t>. Quando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estava mais conseguindo </w:t>
      </w:r>
      <w:r>
        <w:rPr>
          <w:rtl w:val="0"/>
          <w:lang w:val="pt-PT"/>
        </w:rPr>
        <w:t>toc</w:t>
      </w:r>
      <w:r>
        <w:rPr>
          <w:rtl w:val="0"/>
          <w:lang w:val="nl-NL"/>
        </w:rPr>
        <w:t xml:space="preserve">ar de </w:t>
      </w:r>
      <w:r>
        <w:rPr>
          <w:rtl w:val="0"/>
          <w:lang w:val="pt-PT"/>
        </w:rPr>
        <w:t>forma</w:t>
      </w:r>
      <w:r>
        <w:rPr>
          <w:rtl w:val="0"/>
          <w:lang w:val="pt-PT"/>
        </w:rPr>
        <w:t xml:space="preserve"> satisfat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ria o repert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rio de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solo em performances ao vivo, busquei ajuda m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 xml:space="preserve">dica e fui diagnosticado </w:t>
      </w:r>
      <w:r>
        <w:rPr>
          <w:rtl w:val="0"/>
          <w:lang w:val="pt-PT"/>
        </w:rPr>
        <w:t xml:space="preserve">clinicamente </w:t>
      </w:r>
      <w:r>
        <w:rPr>
          <w:rtl w:val="0"/>
          <w:lang w:val="pt-PT"/>
        </w:rPr>
        <w:t>com a Distonia Focal do M</w:t>
      </w:r>
      <w:r>
        <w:rPr>
          <w:rtl w:val="0"/>
        </w:rPr>
        <w:t>ú</w:t>
      </w:r>
      <w:r>
        <w:rPr>
          <w:rtl w:val="0"/>
          <w:lang w:val="it-IT"/>
        </w:rPr>
        <w:t xml:space="preserve">sico.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</w:p>
    <w:p>
      <w:pPr>
        <w:pStyle w:val="Normal.0"/>
        <w:spacing w:line="360" w:lineRule="auto"/>
        <w:ind w:firstLine="1134"/>
        <w:jc w:val="both"/>
      </w:pPr>
      <w:r>
        <w:rPr>
          <w:b w:val="1"/>
          <w:bCs w:val="1"/>
          <w:rtl w:val="0"/>
          <w:lang w:val="pt-PT"/>
        </w:rPr>
        <w:t xml:space="preserve">2. </w:t>
      </w:r>
      <w:r>
        <w:rPr>
          <w:b w:val="1"/>
          <w:bCs w:val="1"/>
          <w:rtl w:val="0"/>
          <w:lang w:val="pt-PT"/>
        </w:rPr>
        <w:t>Distonia Focal do M</w:t>
      </w:r>
      <w:r>
        <w:rPr>
          <w:b w:val="1"/>
          <w:bCs w:val="1"/>
          <w:rtl w:val="0"/>
          <w:lang w:val="pt-PT"/>
        </w:rPr>
        <w:t>ú</w:t>
      </w:r>
      <w:r>
        <w:rPr>
          <w:b w:val="1"/>
          <w:bCs w:val="1"/>
          <w:rtl w:val="0"/>
          <w:lang w:val="pt-PT"/>
        </w:rPr>
        <w:t>sico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 xml:space="preserve">A DFM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uma desordem de movimento que se manifesta como uma descoordena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o, com excessiva contra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muscular e perda do controle volunt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rio dos gestos mec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nicos instrumentais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assimilados e automatizados. A diminui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do controle motor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caracterizada por uma simult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nea ativa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dos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sculos agonistas e antagonistas que seriam respons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veis pelo equil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brio das 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 xml:space="preserve">es motoras. </w:t>
      </w:r>
      <w:r>
        <w:rPr>
          <w:rtl w:val="0"/>
        </w:rPr>
        <w:t xml:space="preserve">Ela </w:t>
      </w:r>
      <w:r>
        <w:rPr>
          <w:rtl w:val="0"/>
          <w:lang w:val="fr-FR"/>
        </w:rPr>
        <w:t xml:space="preserve">é </w:t>
      </w:r>
      <w:r>
        <w:rPr>
          <w:rtl w:val="0"/>
          <w:lang w:val="pt-PT"/>
        </w:rPr>
        <w:t>de ordem ocupacional e classificada como</w:t>
      </w:r>
      <w:r>
        <w:rPr>
          <w:rtl w:val="0"/>
          <w:lang w:val="pt-PT"/>
        </w:rPr>
        <w:t xml:space="preserve"> T</w:t>
      </w:r>
      <w:r>
        <w:rPr>
          <w:rtl w:val="0"/>
          <w:lang w:val="pt-PT"/>
        </w:rPr>
        <w:t>arefa-</w:t>
      </w:r>
      <w:r>
        <w:rPr>
          <w:rtl w:val="0"/>
          <w:lang w:val="pt-PT"/>
        </w:rPr>
        <w:t>E</w:t>
      </w:r>
      <w:r>
        <w:rPr>
          <w:rtl w:val="0"/>
        </w:rPr>
        <w:t>spec</w:t>
      </w:r>
      <w:r>
        <w:rPr>
          <w:rtl w:val="0"/>
        </w:rPr>
        <w:t>í</w:t>
      </w:r>
      <w:r>
        <w:rPr>
          <w:rtl w:val="0"/>
          <w:lang w:val="pt-PT"/>
        </w:rPr>
        <w:t>fica, pois</w:t>
      </w:r>
      <w:r>
        <w:rPr>
          <w:rtl w:val="0"/>
          <w:lang w:val="pt-PT"/>
        </w:rPr>
        <w:t xml:space="preserve">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intimamente relacionada com</w:t>
      </w:r>
      <w:r>
        <w:rPr>
          <w:rtl w:val="0"/>
          <w:lang w:val="pt-PT"/>
        </w:rPr>
        <w:t xml:space="preserve"> a atividade</w:t>
      </w:r>
      <w:r>
        <w:rPr>
          <w:rtl w:val="0"/>
          <w:lang w:val="pt-PT"/>
        </w:rPr>
        <w:t xml:space="preserve"> </w:t>
      </w:r>
      <w:r>
        <w:rPr>
          <w:rtl w:val="0"/>
          <w:lang w:val="pt-PT"/>
        </w:rPr>
        <w:t>profissional</w:t>
      </w:r>
      <w:r>
        <w:rPr>
          <w:rtl w:val="0"/>
          <w:lang w:val="pt-PT"/>
        </w:rPr>
        <w:t>. G</w:t>
      </w:r>
      <w:r>
        <w:rPr>
          <w:rtl w:val="0"/>
          <w:lang w:val="it-IT"/>
        </w:rPr>
        <w:t xml:space="preserve">eralmente </w:t>
      </w:r>
      <w:r>
        <w:rPr>
          <w:rtl w:val="0"/>
          <w:lang w:val="pt-PT"/>
        </w:rPr>
        <w:t>o</w:t>
      </w:r>
      <w:r>
        <w:rPr>
          <w:rtl w:val="0"/>
          <w:lang w:val="pt-PT"/>
        </w:rPr>
        <w:t>s sintomas se manifestam em determinado</w:t>
      </w:r>
      <w:r>
        <w:rPr>
          <w:rtl w:val="0"/>
          <w:lang w:val="pt-PT"/>
        </w:rPr>
        <w:t>(s)</w:t>
      </w:r>
      <w:r>
        <w:rPr>
          <w:rtl w:val="0"/>
        </w:rPr>
        <w:t xml:space="preserve"> m</w:t>
      </w:r>
      <w:r>
        <w:rPr>
          <w:rtl w:val="0"/>
        </w:rPr>
        <w:t>ú</w:t>
      </w:r>
      <w:r>
        <w:rPr>
          <w:rtl w:val="0"/>
          <w:lang w:val="es-ES_tradnl"/>
        </w:rPr>
        <w:t>sculo</w:t>
      </w:r>
      <w:r>
        <w:rPr>
          <w:rtl w:val="0"/>
          <w:lang w:val="pt-PT"/>
        </w:rPr>
        <w:t xml:space="preserve">(s) </w:t>
      </w:r>
      <w:r>
        <w:rPr>
          <w:rtl w:val="0"/>
          <w:lang w:val="pt-PT"/>
        </w:rPr>
        <w:t>apenas quando o m</w:t>
      </w:r>
      <w:r>
        <w:rPr>
          <w:rtl w:val="0"/>
        </w:rPr>
        <w:t>ú</w:t>
      </w:r>
      <w:r>
        <w:rPr>
          <w:rtl w:val="0"/>
          <w:lang w:val="pt-PT"/>
        </w:rPr>
        <w:t>sico executa seu instrumento</w:t>
      </w:r>
      <w:r>
        <w:rPr>
          <w:rtl w:val="0"/>
          <w:lang w:val="pt-PT"/>
        </w:rPr>
        <w:t xml:space="preserve"> (ALTENM</w:t>
      </w:r>
      <w:r>
        <w:rPr>
          <w:rtl w:val="0"/>
          <w:lang w:val="pt-PT"/>
        </w:rPr>
        <w:t>Ü</w:t>
      </w:r>
      <w:r>
        <w:rPr>
          <w:rtl w:val="0"/>
          <w:lang w:val="pt-PT"/>
        </w:rPr>
        <w:t xml:space="preserve">LLER; JABUSCH, 2009; </w:t>
      </w:r>
      <w:r>
        <w:rPr>
          <w:rtl w:val="0"/>
        </w:rPr>
        <w:t>FARIAS, 2012</w:t>
      </w:r>
      <w:r>
        <w:rPr>
          <w:rtl w:val="0"/>
          <w:lang w:val="pt-PT"/>
        </w:rPr>
        <w:t>).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Diversos autores atribuem a DFM a uma desordem do sistema nervoso central. E</w:t>
      </w:r>
      <w:r>
        <w:rPr>
          <w:rtl w:val="0"/>
          <w:lang w:val="pt-PT"/>
        </w:rPr>
        <w:t xml:space="preserve">studos </w:t>
      </w:r>
      <w:r>
        <w:rPr>
          <w:rtl w:val="0"/>
          <w:lang w:val="pt-PT"/>
        </w:rPr>
        <w:t>revelam que pode haver altera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nas estruturas da medula espinhal, 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lamo, cerebelo, g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nglios basais, 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rtex sensorial e 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rtex motor </w:t>
      </w:r>
      <w:r>
        <w:rPr>
          <w:rtl w:val="0"/>
          <w:lang w:val="de-DE"/>
        </w:rPr>
        <w:t>(ALTENM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LLER</w:t>
      </w:r>
      <w:r>
        <w:rPr>
          <w:rtl w:val="0"/>
          <w:lang w:val="pt-PT"/>
        </w:rPr>
        <w:t>;</w:t>
      </w:r>
      <w:r>
        <w:rPr>
          <w:rtl w:val="0"/>
          <w:lang w:val="de-DE"/>
        </w:rPr>
        <w:t xml:space="preserve"> JABUSCH, 2009</w:t>
      </w:r>
      <w:r>
        <w:rPr>
          <w:rtl w:val="0"/>
          <w:lang w:val="pt-PT"/>
        </w:rPr>
        <w:t>)</w:t>
      </w:r>
      <w:r>
        <w:rPr>
          <w:rtl w:val="0"/>
        </w:rPr>
        <w:t>.</w:t>
      </w:r>
      <w:r>
        <w:rPr>
          <w:rtl w:val="0"/>
          <w:lang w:val="pt-PT"/>
        </w:rPr>
        <w:t xml:space="preserve"> Farias (2017) acredita que a Distonia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o sintoma de uma resposta hipersensitiva do sistema nervoso em rea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a algum evento traum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tico ou estressante.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0"/>
        <w:jc w:val="both"/>
        <w:rPr>
          <w:rtl w:val="0"/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ind w:left="2268" w:right="0" w:firstLine="0"/>
        <w:jc w:val="both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pt-PT"/>
        </w:rPr>
        <w:t>Devido a m</w:t>
      </w:r>
      <w:r>
        <w:rPr>
          <w:sz w:val="20"/>
          <w:szCs w:val="20"/>
          <w:rtl w:val="0"/>
          <w:lang w:val="pt-PT"/>
        </w:rPr>
        <w:t>ú</w:t>
      </w:r>
      <w:r>
        <w:rPr>
          <w:sz w:val="20"/>
          <w:szCs w:val="20"/>
          <w:rtl w:val="0"/>
          <w:lang w:val="pt-PT"/>
        </w:rPr>
        <w:t>ltiplas causas org</w:t>
      </w:r>
      <w:r>
        <w:rPr>
          <w:sz w:val="20"/>
          <w:szCs w:val="20"/>
          <w:rtl w:val="0"/>
          <w:lang w:val="pt-PT"/>
        </w:rPr>
        <w:t>â</w:t>
      </w:r>
      <w:r>
        <w:rPr>
          <w:sz w:val="20"/>
          <w:szCs w:val="20"/>
          <w:rtl w:val="0"/>
          <w:lang w:val="pt-PT"/>
        </w:rPr>
        <w:t>nicas ou traum</w:t>
      </w:r>
      <w:r>
        <w:rPr>
          <w:sz w:val="20"/>
          <w:szCs w:val="20"/>
          <w:rtl w:val="0"/>
          <w:lang w:val="pt-PT"/>
        </w:rPr>
        <w:t>á</w:t>
      </w:r>
      <w:r>
        <w:rPr>
          <w:sz w:val="20"/>
          <w:szCs w:val="20"/>
          <w:rtl w:val="0"/>
          <w:lang w:val="pt-PT"/>
        </w:rPr>
        <w:t>ticas, o sistema nervoso pode entrar em um estado de estresse. Esse estresse, que se inicia em n</w:t>
      </w:r>
      <w:r>
        <w:rPr>
          <w:sz w:val="20"/>
          <w:szCs w:val="20"/>
          <w:rtl w:val="0"/>
          <w:lang w:val="pt-PT"/>
        </w:rPr>
        <w:t>í</w:t>
      </w:r>
      <w:r>
        <w:rPr>
          <w:sz w:val="20"/>
          <w:szCs w:val="20"/>
          <w:rtl w:val="0"/>
          <w:lang w:val="pt-PT"/>
        </w:rPr>
        <w:t>vel do sistema nervoso aut</w:t>
      </w:r>
      <w:r>
        <w:rPr>
          <w:sz w:val="20"/>
          <w:szCs w:val="20"/>
          <w:rtl w:val="0"/>
          <w:lang w:val="pt-PT"/>
        </w:rPr>
        <w:t>ô</w:t>
      </w:r>
      <w:r>
        <w:rPr>
          <w:sz w:val="20"/>
          <w:szCs w:val="20"/>
          <w:rtl w:val="0"/>
          <w:lang w:val="pt-PT"/>
        </w:rPr>
        <w:t>nomo, desata uma resposta compensat</w:t>
      </w:r>
      <w:r>
        <w:rPr>
          <w:sz w:val="20"/>
          <w:szCs w:val="20"/>
          <w:rtl w:val="0"/>
          <w:lang w:val="pt-PT"/>
        </w:rPr>
        <w:t>ó</w:t>
      </w:r>
      <w:r>
        <w:rPr>
          <w:sz w:val="20"/>
          <w:szCs w:val="20"/>
          <w:rtl w:val="0"/>
          <w:lang w:val="pt-PT"/>
        </w:rPr>
        <w:t>ria em n</w:t>
      </w:r>
      <w:r>
        <w:rPr>
          <w:sz w:val="20"/>
          <w:szCs w:val="20"/>
          <w:rtl w:val="0"/>
          <w:lang w:val="pt-PT"/>
        </w:rPr>
        <w:t>í</w:t>
      </w:r>
      <w:r>
        <w:rPr>
          <w:sz w:val="20"/>
          <w:szCs w:val="20"/>
          <w:rtl w:val="0"/>
          <w:lang w:val="pt-PT"/>
        </w:rPr>
        <w:t>vel do sistema nervoso central que poder</w:t>
      </w:r>
      <w:r>
        <w:rPr>
          <w:sz w:val="20"/>
          <w:szCs w:val="20"/>
          <w:rtl w:val="0"/>
          <w:lang w:val="pt-PT"/>
        </w:rPr>
        <w:t>í</w:t>
      </w:r>
      <w:r>
        <w:rPr>
          <w:sz w:val="20"/>
          <w:szCs w:val="20"/>
          <w:rtl w:val="0"/>
          <w:lang w:val="pt-PT"/>
        </w:rPr>
        <w:t xml:space="preserve">amos denominar </w:t>
      </w:r>
      <w:r>
        <w:rPr>
          <w:sz w:val="20"/>
          <w:szCs w:val="20"/>
          <w:rtl w:val="0"/>
          <w:lang w:val="pt-PT"/>
        </w:rPr>
        <w:t>“</w:t>
      </w:r>
      <w:r>
        <w:rPr>
          <w:sz w:val="20"/>
          <w:szCs w:val="20"/>
          <w:rtl w:val="0"/>
          <w:lang w:val="pt-PT"/>
        </w:rPr>
        <w:t>choque cortical</w:t>
      </w:r>
      <w:r>
        <w:rPr>
          <w:sz w:val="20"/>
          <w:szCs w:val="20"/>
          <w:rtl w:val="0"/>
          <w:lang w:val="pt-PT"/>
        </w:rPr>
        <w:t>”</w:t>
      </w:r>
      <w:r>
        <w:rPr>
          <w:sz w:val="20"/>
          <w:szCs w:val="20"/>
          <w:rtl w:val="0"/>
          <w:lang w:val="pt-PT"/>
        </w:rPr>
        <w:t>, que leva a desconex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>o de determinados circuitos neurais e a consequente sobreativa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de outros. (FARIAS, 2017, p. 279)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2268" w:right="0" w:firstLine="0"/>
        <w:jc w:val="both"/>
        <w:rPr>
          <w:rtl w:val="0"/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O 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rtex somatosensorial cerebral armazena mapas de representa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sensorial de varias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reas do corpo. Cada um dos dedos possuem uma localiza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correspondente no c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rebro. </w:t>
      </w:r>
      <w:r>
        <w:rPr>
          <w:rtl w:val="0"/>
          <w:lang w:val="pt-PT"/>
        </w:rPr>
        <w:t>Por conta de uma intensa pr</w:t>
      </w:r>
      <w:r>
        <w:rPr>
          <w:rtl w:val="0"/>
        </w:rPr>
        <w:t>á</w:t>
      </w:r>
      <w:r>
        <w:rPr>
          <w:rtl w:val="0"/>
          <w:lang w:val="pt-PT"/>
        </w:rPr>
        <w:t>tica instrumental, ocorre um aumento d</w:t>
      </w:r>
      <w:r>
        <w:rPr>
          <w:rtl w:val="0"/>
          <w:lang w:val="pt-PT"/>
        </w:rPr>
        <w:t>ess</w:t>
      </w:r>
      <w:r>
        <w:rPr>
          <w:rtl w:val="0"/>
          <w:lang w:val="pt-PT"/>
        </w:rPr>
        <w:t>as representa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 xml:space="preserve">es devido </w:t>
      </w:r>
      <w:r>
        <w:rPr>
          <w:rtl w:val="0"/>
        </w:rPr>
        <w:t>à</w:t>
      </w:r>
      <w:r>
        <w:rPr>
          <w:rtl w:val="0"/>
          <w:lang w:val="pt-PT"/>
        </w:rPr>
        <w:t>s necessidades elevadas de uma coordena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motora fina e rebuscada. </w:t>
      </w:r>
      <w:r>
        <w:rPr>
          <w:rtl w:val="0"/>
          <w:lang w:val="pt-PT"/>
        </w:rPr>
        <w:t>Acredita</w:t>
      </w:r>
      <w:r>
        <w:rPr>
          <w:rtl w:val="0"/>
          <w:lang w:val="pt-PT"/>
        </w:rPr>
        <w:t>-se que os sintomas da D</w:t>
      </w:r>
      <w:r>
        <w:rPr>
          <w:rtl w:val="0"/>
          <w:lang w:val="pt-PT"/>
        </w:rPr>
        <w:t>FM</w:t>
      </w:r>
      <w:r>
        <w:rPr>
          <w:rtl w:val="0"/>
        </w:rPr>
        <w:t xml:space="preserve"> </w:t>
      </w:r>
      <w:r>
        <w:rPr>
          <w:rtl w:val="0"/>
          <w:lang w:val="pt-PT"/>
        </w:rPr>
        <w:t>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am </w:t>
      </w:r>
      <w:r>
        <w:rPr>
          <w:rtl w:val="0"/>
          <w:lang w:val="pt-PT"/>
        </w:rPr>
        <w:t xml:space="preserve">quando </w:t>
      </w:r>
      <w:r>
        <w:rPr>
          <w:rtl w:val="0"/>
          <w:lang w:val="pt-PT"/>
        </w:rPr>
        <w:t>o</w:t>
      </w:r>
      <w:r>
        <w:rPr>
          <w:rtl w:val="0"/>
          <w:lang w:val="pt-PT"/>
        </w:rPr>
        <w:t xml:space="preserve"> aumento de</w:t>
      </w:r>
      <w:r>
        <w:rPr>
          <w:rtl w:val="0"/>
          <w:lang w:val="pt-PT"/>
        </w:rPr>
        <w:t>ssa</w:t>
      </w:r>
      <w:r>
        <w:rPr>
          <w:rtl w:val="0"/>
          <w:lang w:val="it-IT"/>
        </w:rPr>
        <w:t xml:space="preserve"> representa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sensorial se desenvolve para al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m do limite, fazendo com que a plasticidade cerebral passe de um n</w:t>
      </w:r>
      <w:r>
        <w:rPr>
          <w:rtl w:val="0"/>
        </w:rPr>
        <w:t>í</w:t>
      </w:r>
      <w:r>
        <w:rPr>
          <w:rtl w:val="0"/>
          <w:lang w:val="es-ES_tradnl"/>
        </w:rPr>
        <w:t xml:space="preserve">vel </w:t>
      </w:r>
      <w:r>
        <w:rPr>
          <w:rtl w:val="0"/>
          <w:lang w:val="pt-PT"/>
        </w:rPr>
        <w:t xml:space="preserve">eficiente </w:t>
      </w:r>
      <w:r>
        <w:rPr>
          <w:rtl w:val="0"/>
          <w:lang w:val="pt-PT"/>
        </w:rPr>
        <w:t>para um mal-adaptativo</w:t>
      </w:r>
      <w:r>
        <w:rPr>
          <w:rtl w:val="0"/>
          <w:lang w:val="pt-PT"/>
        </w:rPr>
        <w:t xml:space="preserve"> ineficiente </w:t>
      </w:r>
      <w:r>
        <w:rPr>
          <w:rtl w:val="0"/>
          <w:lang w:val="de-DE"/>
        </w:rPr>
        <w:t>(ALTENM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LLER; JABUSCH, 2009</w:t>
      </w:r>
      <w:r>
        <w:rPr>
          <w:rtl w:val="0"/>
          <w:lang w:val="pt-PT"/>
        </w:rPr>
        <w:t>).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Especialistas ressaltam que a D</w:t>
      </w:r>
      <w:r>
        <w:rPr>
          <w:rtl w:val="0"/>
          <w:lang w:val="pt-PT"/>
        </w:rPr>
        <w:t>FM</w:t>
      </w:r>
      <w:r>
        <w:rPr>
          <w:rtl w:val="0"/>
          <w:lang w:val="pt-PT"/>
        </w:rPr>
        <w:t xml:space="preserve"> geralmente se manifesta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a aquisi</w:t>
      </w:r>
      <w:r>
        <w:rPr>
          <w:rtl w:val="0"/>
          <w:lang w:val="pt-PT"/>
        </w:rPr>
        <w:t>çã</w:t>
      </w:r>
      <w:r>
        <w:rPr>
          <w:rtl w:val="0"/>
        </w:rPr>
        <w:t>o</w:t>
      </w:r>
      <w:r>
        <w:rPr>
          <w:rtl w:val="0"/>
          <w:lang w:val="pt-PT"/>
        </w:rPr>
        <w:t xml:space="preserve"> e dom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nio </w:t>
      </w:r>
      <w:r>
        <w:rPr>
          <w:rtl w:val="0"/>
          <w:lang w:val="pt-PT"/>
        </w:rPr>
        <w:t>de uma habilidade</w:t>
      </w:r>
      <w:r>
        <w:rPr>
          <w:rtl w:val="0"/>
          <w:lang w:val="pt-PT"/>
        </w:rPr>
        <w:t xml:space="preserve"> motora</w:t>
      </w:r>
      <w:r>
        <w:rPr>
          <w:rtl w:val="0"/>
          <w:lang w:val="pt-PT"/>
        </w:rPr>
        <w:t>, quando os movimentos</w:t>
      </w:r>
      <w:r>
        <w:rPr>
          <w:rtl w:val="0"/>
          <w:lang w:val="pt-PT"/>
        </w:rPr>
        <w:t xml:space="preserve"> </w:t>
      </w:r>
      <w:r>
        <w:rPr>
          <w:rtl w:val="0"/>
        </w:rPr>
        <w:t>j</w:t>
      </w:r>
      <w:r>
        <w:rPr>
          <w:rtl w:val="0"/>
        </w:rPr>
        <w:t xml:space="preserve">á </w:t>
      </w:r>
      <w:r>
        <w:rPr>
          <w:rtl w:val="0"/>
        </w:rPr>
        <w:t>est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proficientes. Isso </w:t>
      </w:r>
      <w:r>
        <w:rPr>
          <w:rtl w:val="0"/>
          <w:lang w:val="pt-PT"/>
        </w:rPr>
        <w:t>sugere</w:t>
      </w:r>
      <w:r>
        <w:rPr>
          <w:rtl w:val="0"/>
          <w:lang w:val="pt-PT"/>
        </w:rPr>
        <w:t xml:space="preserve"> que a causa n</w:t>
      </w:r>
      <w:r>
        <w:rPr>
          <w:rtl w:val="0"/>
          <w:lang w:val="pt-PT"/>
        </w:rPr>
        <w:t>ã</w:t>
      </w:r>
      <w:r>
        <w:rPr>
          <w:rtl w:val="0"/>
          <w:lang w:val="es-ES_tradnl"/>
        </w:rPr>
        <w:t>o est</w:t>
      </w:r>
      <w:r>
        <w:rPr>
          <w:rtl w:val="0"/>
        </w:rPr>
        <w:t xml:space="preserve">á </w:t>
      </w:r>
      <w:r>
        <w:rPr>
          <w:rtl w:val="0"/>
          <w:lang w:val="pt-PT"/>
        </w:rPr>
        <w:t xml:space="preserve">relacionada com o </w:t>
      </w:r>
      <w:r>
        <w:rPr>
          <w:rtl w:val="0"/>
          <w:lang w:val="pt-PT"/>
        </w:rPr>
        <w:t xml:space="preserve">processo de </w:t>
      </w:r>
      <w:r>
        <w:rPr>
          <w:rtl w:val="0"/>
          <w:lang w:val="es-ES_tradnl"/>
        </w:rPr>
        <w:t>aprendiza</w:t>
      </w:r>
      <w:r>
        <w:rPr>
          <w:rtl w:val="0"/>
          <w:lang w:val="pt-PT"/>
        </w:rPr>
        <w:t>gem, mas sim com a degrada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daquilo que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 xml:space="preserve">bem assimilado e durante a 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poca de maior produtividade do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 (POTTER, 2012).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de-DE"/>
        </w:rPr>
        <w:t>Altenm</w:t>
      </w:r>
      <w:r>
        <w:rPr>
          <w:rtl w:val="0"/>
        </w:rPr>
        <w:t>ü</w:t>
      </w:r>
      <w:r>
        <w:rPr>
          <w:rtl w:val="0"/>
          <w:lang w:val="pt-PT"/>
        </w:rPr>
        <w:t>ller e Jabusch (2009)</w:t>
      </w:r>
      <w:r>
        <w:rPr>
          <w:rtl w:val="0"/>
          <w:lang w:val="pt-PT"/>
        </w:rPr>
        <w:t xml:space="preserve"> listam fatores de risco que podem ser decisivos para a manifesta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dos casos. Fatores desencadeantes intr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nsecos: </w:t>
      </w:r>
      <w:r>
        <w:rPr>
          <w:rtl w:val="0"/>
          <w:lang w:val="pt-PT"/>
        </w:rPr>
        <w:t xml:space="preserve">dores </w:t>
      </w:r>
      <w:r>
        <w:rPr>
          <w:rtl w:val="0"/>
          <w:lang w:val="pt-PT"/>
        </w:rPr>
        <w:t>na regi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afetada ocasionadas por l</w:t>
      </w:r>
      <w:r>
        <w:rPr>
          <w:rtl w:val="0"/>
        </w:rPr>
        <w:t>es</w:t>
      </w:r>
      <w:r>
        <w:rPr>
          <w:rtl w:val="0"/>
          <w:lang w:val="pt-PT"/>
        </w:rPr>
        <w:t>õ</w:t>
      </w:r>
      <w:r>
        <w:rPr>
          <w:rtl w:val="0"/>
          <w:lang w:val="fr-FR"/>
        </w:rPr>
        <w:t>es m</w:t>
      </w:r>
      <w:r>
        <w:rPr>
          <w:rtl w:val="0"/>
          <w:lang w:val="pt-PT"/>
        </w:rPr>
        <w:t>usculare</w:t>
      </w:r>
      <w:r>
        <w:rPr>
          <w:rtl w:val="0"/>
        </w:rPr>
        <w:t>s</w:t>
      </w:r>
      <w:r>
        <w:rPr>
          <w:rtl w:val="0"/>
          <w:lang w:val="pt-PT"/>
        </w:rPr>
        <w:t xml:space="preserve"> ou compress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de nervos perif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ricos, que podem gerar uma degrada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das representa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sensoriomotoras cerebrais; d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ficit na inibi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grupo de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sculos antagonistas respons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veis pelo equil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brio do movimento; fatores de ordem psicol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gica como ansiedade, estresse e depress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o; </w:t>
      </w:r>
      <w:r>
        <w:rPr>
          <w:rtl w:val="0"/>
          <w:lang w:val="pt-PT"/>
        </w:rPr>
        <w:t xml:space="preserve">necessidade de </w:t>
      </w:r>
      <w:r>
        <w:rPr>
          <w:rtl w:val="0"/>
          <w:lang w:val="pt-PT"/>
        </w:rPr>
        <w:t xml:space="preserve">controle e </w:t>
      </w:r>
      <w:r>
        <w:rPr>
          <w:rtl w:val="0"/>
          <w:lang w:val="es-ES_tradnl"/>
        </w:rPr>
        <w:t xml:space="preserve">busca </w:t>
      </w:r>
      <w:r>
        <w:rPr>
          <w:rtl w:val="0"/>
          <w:lang w:val="pt-PT"/>
        </w:rPr>
        <w:t xml:space="preserve">por </w:t>
      </w:r>
      <w:r>
        <w:rPr>
          <w:rtl w:val="0"/>
          <w:lang w:val="es-ES_tradnl"/>
        </w:rPr>
        <w:t xml:space="preserve">extremo perfeccionismo </w:t>
      </w:r>
      <w:r>
        <w:rPr>
          <w:rtl w:val="0"/>
          <w:lang w:val="pt-PT"/>
        </w:rPr>
        <w:t>durante os estudos; e medo de errar durante as performances. Fatores desencadeantes extr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nsecos: constrangimento social; preocupa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exacerbada com a cobran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e com a cr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tica do p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 xml:space="preserve">blico e dos colegas; e a sobrecarga da respectiva parte do corpo por conta de uma </w:t>
      </w:r>
      <w:r>
        <w:rPr>
          <w:rtl w:val="0"/>
          <w:lang w:val="es-ES_tradnl"/>
        </w:rPr>
        <w:t>repeti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intensa dos mesmos movimentos</w:t>
      </w:r>
      <w:r>
        <w:rPr>
          <w:rtl w:val="0"/>
          <w:lang w:val="pt-PT"/>
        </w:rPr>
        <w:t>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outline w:val="0"/>
          <w:color w:val="004c7f"/>
          <w:rtl w:val="0"/>
          <w14:textFill>
            <w14:solidFill>
              <w14:srgbClr w14:val="004D80"/>
            </w14:solidFill>
          </w14:textFill>
        </w:rPr>
      </w:pP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Outros poss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veis fatores de risco: altera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es na t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cnica instrumental, troca de instrumento, 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mudan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ç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as bruscas na rotina de trabalho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,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 aumento repentino da carga hor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ria de estudos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,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pr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tica de um repert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rio muito acima dos limites t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cnicos, repeti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o obsessiva de trechos musicais com intuito de superar limites de velocidade, 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problemas pessoais ou familiares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,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falta de sono 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 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excesso de tens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muscular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 (FARIAS, 2010; WHITE, 2017).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Em grande parte dos casos, os sintomas surgem quando os m</w:t>
      </w:r>
      <w:r>
        <w:rPr>
          <w:rtl w:val="0"/>
        </w:rPr>
        <w:t>ú</w:t>
      </w:r>
      <w:r>
        <w:rPr>
          <w:rtl w:val="0"/>
          <w:lang w:val="pt-PT"/>
        </w:rPr>
        <w:t>sicos est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no auge de suas carreiras, entre os 30 e 40 anos de idade</w:t>
      </w:r>
      <w:r>
        <w:rPr>
          <w:rtl w:val="0"/>
          <w:lang w:val="pt-PT"/>
        </w:rPr>
        <w:t>, contud</w:t>
      </w:r>
      <w:r>
        <w:rPr>
          <w:rtl w:val="0"/>
          <w:lang w:val="es-ES_tradnl"/>
        </w:rPr>
        <w:t>o h</w:t>
      </w:r>
      <w:r>
        <w:rPr>
          <w:rtl w:val="0"/>
        </w:rPr>
        <w:t xml:space="preserve">á </w:t>
      </w:r>
      <w:r>
        <w:rPr>
          <w:rtl w:val="0"/>
          <w:lang w:val="pt-PT"/>
        </w:rPr>
        <w:t xml:space="preserve">registros </w:t>
      </w:r>
      <w:r>
        <w:rPr>
          <w:rtl w:val="0"/>
          <w:lang w:val="pt-PT"/>
        </w:rPr>
        <w:t xml:space="preserve">de acometimentos mais </w:t>
      </w:r>
      <w:r>
        <w:rPr>
          <w:rtl w:val="0"/>
          <w:lang w:val="es-ES_tradnl"/>
        </w:rPr>
        <w:t xml:space="preserve">precoces </w:t>
      </w:r>
      <w:r>
        <w:rPr>
          <w:rtl w:val="0"/>
          <w:lang w:val="pt-PT"/>
        </w:rPr>
        <w:t>e</w:t>
      </w:r>
      <w:r>
        <w:rPr>
          <w:rtl w:val="0"/>
          <w:lang w:val="pt-PT"/>
        </w:rPr>
        <w:t xml:space="preserve"> tardios. </w:t>
      </w:r>
      <w:r>
        <w:rPr>
          <w:rtl w:val="0"/>
          <w:lang w:val="pt-PT"/>
        </w:rPr>
        <w:t>Em alguns casos os sintomas aparecem repentinamente, se desenvolvendo em poucos dias, em outros a manifesta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ocorre de forma progressiva, demorando meses ou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mesmo anos para se desenvolver </w:t>
      </w:r>
      <w:r>
        <w:rPr>
          <w:rtl w:val="0"/>
          <w:lang w:val="de-DE"/>
        </w:rPr>
        <w:t>(ALTENM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LLER</w:t>
      </w:r>
      <w:r>
        <w:rPr>
          <w:rtl w:val="0"/>
          <w:lang w:val="pt-PT"/>
        </w:rPr>
        <w:t>;</w:t>
      </w:r>
      <w:r>
        <w:rPr>
          <w:rtl w:val="0"/>
          <w:lang w:val="de-DE"/>
        </w:rPr>
        <w:t xml:space="preserve"> JABUSCH, 2010</w:t>
      </w:r>
      <w:r>
        <w:rPr>
          <w:rtl w:val="0"/>
          <w:lang w:val="pt-PT"/>
        </w:rPr>
        <w:t xml:space="preserve">; </w:t>
      </w:r>
      <w:r>
        <w:rPr>
          <w:rtl w:val="0"/>
        </w:rPr>
        <w:t>LLOBET, 2009)</w:t>
      </w:r>
      <w:r>
        <w:rPr>
          <w:rtl w:val="0"/>
          <w:lang w:val="pt-PT"/>
        </w:rPr>
        <w:t>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Diversos</w:t>
      </w:r>
      <w:r>
        <w:rPr>
          <w:rtl w:val="0"/>
        </w:rPr>
        <w:t xml:space="preserve"> </w:t>
      </w:r>
      <w:r>
        <w:rPr>
          <w:rtl w:val="0"/>
          <w:lang w:val="pt-PT"/>
        </w:rPr>
        <w:t>fen</w:t>
      </w:r>
      <w:r>
        <w:rPr>
          <w:rtl w:val="0"/>
          <w:lang w:val="pt-PT"/>
        </w:rPr>
        <w:t>ô</w:t>
      </w:r>
      <w:r>
        <w:rPr>
          <w:rtl w:val="0"/>
          <w:lang w:val="pt-PT"/>
        </w:rPr>
        <w:t>menos</w:t>
      </w:r>
      <w:r>
        <w:rPr>
          <w:rtl w:val="0"/>
        </w:rPr>
        <w:t xml:space="preserve"> </w:t>
      </w:r>
      <w:r>
        <w:rPr>
          <w:rtl w:val="0"/>
          <w:lang w:val="pt-PT"/>
        </w:rPr>
        <w:t>indicam o in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cio </w:t>
      </w:r>
      <w:r>
        <w:rPr>
          <w:rtl w:val="0"/>
          <w:lang w:val="it-IT"/>
        </w:rPr>
        <w:t xml:space="preserve">da </w:t>
      </w:r>
      <w:r>
        <w:rPr>
          <w:rtl w:val="0"/>
          <w:lang w:val="pt-PT"/>
        </w:rPr>
        <w:t>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o.</w:t>
      </w:r>
      <w:r>
        <w:rPr>
          <w:rtl w:val="0"/>
          <w:lang w:val="de-DE"/>
        </w:rPr>
        <w:t xml:space="preserve"> Altenm</w:t>
      </w:r>
      <w:r>
        <w:rPr>
          <w:rtl w:val="0"/>
        </w:rPr>
        <w:t>ü</w:t>
      </w:r>
      <w:r>
        <w:rPr>
          <w:rtl w:val="0"/>
          <w:lang w:val="pt-PT"/>
        </w:rPr>
        <w:t xml:space="preserve">ller e Jabusch (2010) </w:t>
      </w:r>
      <w:r>
        <w:rPr>
          <w:rtl w:val="0"/>
          <w:lang w:val="pt-PT"/>
        </w:rPr>
        <w:t>elencam os mais frequentes</w:t>
      </w:r>
      <w:r>
        <w:rPr>
          <w:rtl w:val="0"/>
        </w:rPr>
        <w:t>:</w:t>
      </w:r>
      <w:r>
        <w:rPr>
          <w:rtl w:val="0"/>
          <w:lang w:val="pt-PT"/>
        </w:rPr>
        <w:t xml:space="preserve"> p</w:t>
      </w:r>
      <w:r>
        <w:rPr>
          <w:rtl w:val="0"/>
          <w:lang w:val="it-IT"/>
        </w:rPr>
        <w:t xml:space="preserve">erda gradual </w:t>
      </w:r>
      <w:r>
        <w:rPr>
          <w:rtl w:val="0"/>
          <w:lang w:val="pt-PT"/>
        </w:rPr>
        <w:t>ou s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 xml:space="preserve">bita </w:t>
      </w:r>
      <w:r>
        <w:rPr>
          <w:rtl w:val="0"/>
          <w:lang w:val="pt-PT"/>
        </w:rPr>
        <w:t>do controle do dedilhado</w:t>
      </w:r>
      <w:r>
        <w:rPr>
          <w:rtl w:val="0"/>
          <w:lang w:val="pt-PT"/>
        </w:rPr>
        <w:t>; f</w:t>
      </w:r>
      <w:r>
        <w:rPr>
          <w:rtl w:val="0"/>
          <w:lang w:val="pt-PT"/>
        </w:rPr>
        <w:t>alhas de objetividade e precis</w:t>
      </w:r>
      <w:r>
        <w:rPr>
          <w:rtl w:val="0"/>
          <w:lang w:val="pt-PT"/>
        </w:rPr>
        <w:t>ã</w:t>
      </w:r>
      <w:r>
        <w:rPr>
          <w:rtl w:val="0"/>
        </w:rPr>
        <w:t>o</w:t>
      </w:r>
      <w:r>
        <w:rPr>
          <w:rtl w:val="0"/>
          <w:lang w:val="pt-PT"/>
        </w:rPr>
        <w:t>; i</w:t>
      </w:r>
      <w:r>
        <w:rPr>
          <w:rtl w:val="0"/>
          <w:lang w:val="pt-PT"/>
        </w:rPr>
        <w:t>rregularidade na execu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arpejos, trinados e tr</w:t>
      </w:r>
      <w:r>
        <w:rPr>
          <w:rtl w:val="0"/>
        </w:rPr>
        <w:t>ê</w:t>
      </w:r>
      <w:r>
        <w:rPr>
          <w:rtl w:val="0"/>
          <w:lang w:val="es-ES_tradnl"/>
        </w:rPr>
        <w:t>mulo</w:t>
      </w:r>
      <w:r>
        <w:rPr>
          <w:rtl w:val="0"/>
          <w:lang w:val="pt-PT"/>
        </w:rPr>
        <w:t>s; f</w:t>
      </w:r>
      <w:r>
        <w:rPr>
          <w:rtl w:val="0"/>
        </w:rPr>
        <w:t>al</w:t>
      </w:r>
      <w:r>
        <w:rPr>
          <w:rtl w:val="0"/>
          <w:lang w:val="pt-PT"/>
        </w:rPr>
        <w:t>ta de</w:t>
      </w:r>
      <w:r>
        <w:rPr>
          <w:rtl w:val="0"/>
          <w:lang w:val="pt-PT"/>
        </w:rPr>
        <w:t xml:space="preserve"> controle dos movimentos d</w:t>
      </w:r>
      <w:r>
        <w:rPr>
          <w:rtl w:val="0"/>
          <w:lang w:val="pt-PT"/>
        </w:rPr>
        <w:t>os dedos; l</w:t>
      </w:r>
      <w:r>
        <w:rPr>
          <w:rtl w:val="0"/>
          <w:lang w:val="pt-PT"/>
        </w:rPr>
        <w:t>entid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em passagens r</w:t>
      </w:r>
      <w:r>
        <w:rPr>
          <w:rtl w:val="0"/>
        </w:rPr>
        <w:t>á</w:t>
      </w:r>
      <w:r>
        <w:rPr>
          <w:rtl w:val="0"/>
          <w:lang w:val="pt-PT"/>
        </w:rPr>
        <w:t>pidas</w:t>
      </w:r>
      <w:r>
        <w:rPr>
          <w:rtl w:val="0"/>
          <w:lang w:val="pt-PT"/>
        </w:rPr>
        <w:t>; d</w:t>
      </w:r>
      <w:r>
        <w:rPr>
          <w:rtl w:val="0"/>
        </w:rPr>
        <w:t>edo</w:t>
      </w:r>
      <w:r>
        <w:rPr>
          <w:rtl w:val="0"/>
          <w:lang w:val="pt-PT"/>
        </w:rPr>
        <w:t>(s)</w:t>
      </w:r>
      <w:r>
        <w:rPr>
          <w:rtl w:val="0"/>
          <w:lang w:val="it-IT"/>
        </w:rPr>
        <w:t xml:space="preserve"> se curvando </w:t>
      </w:r>
      <w:r>
        <w:rPr>
          <w:rtl w:val="0"/>
          <w:lang w:val="pt-PT"/>
        </w:rPr>
        <w:t>involuntariamente em dire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</w:t>
      </w:r>
      <w:r>
        <w:rPr>
          <w:rtl w:val="0"/>
        </w:rPr>
        <w:t xml:space="preserve"> </w:t>
      </w:r>
      <w:r>
        <w:rPr>
          <w:rtl w:val="0"/>
          <w:lang w:val="pt-PT"/>
        </w:rPr>
        <w:t>à</w:t>
      </w:r>
      <w:r>
        <w:rPr>
          <w:rtl w:val="0"/>
          <w:lang w:val="pt-PT"/>
        </w:rPr>
        <w:t xml:space="preserve"> palma da m</w:t>
      </w:r>
      <w:r>
        <w:rPr>
          <w:rtl w:val="0"/>
          <w:lang w:val="pt-PT"/>
        </w:rPr>
        <w:t>ã</w:t>
      </w:r>
      <w:r>
        <w:rPr>
          <w:rtl w:val="0"/>
        </w:rPr>
        <w:t>o</w:t>
      </w:r>
      <w:r>
        <w:rPr>
          <w:rtl w:val="0"/>
          <w:lang w:val="pt-PT"/>
        </w:rPr>
        <w:t>; extens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involunt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ria do(s) dedo(s); d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>edo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(s)</w:t>
      </w:r>
      <w:r>
        <w:rPr>
          <w:outline w:val="0"/>
          <w:color w:val="000000"/>
          <w:rtl w:val="0"/>
          <w14:textFill>
            <w14:solidFill>
              <w14:srgbClr w14:val="000000"/>
            </w14:solidFill>
          </w14:textFill>
        </w:rPr>
        <w:t xml:space="preserve"> n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respondendo ao comando de tocar</w:t>
      </w:r>
      <w:r>
        <w:rPr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; e </w:t>
      </w:r>
      <w:r>
        <w:rPr>
          <w:rtl w:val="0"/>
          <w:lang w:val="es-ES_tradnl"/>
        </w:rPr>
        <w:t>dedo</w:t>
      </w:r>
      <w:r>
        <w:rPr>
          <w:rtl w:val="0"/>
          <w:lang w:val="pt-PT"/>
        </w:rPr>
        <w:t>(s)</w:t>
      </w:r>
      <w:r>
        <w:rPr>
          <w:rtl w:val="0"/>
          <w:lang w:val="pt-PT"/>
        </w:rPr>
        <w:t xml:space="preserve"> grudando no bra</w:t>
      </w:r>
      <w:r>
        <w:rPr>
          <w:rtl w:val="0"/>
        </w:rPr>
        <w:t>ç</w:t>
      </w:r>
      <w:r>
        <w:rPr>
          <w:rtl w:val="0"/>
          <w:lang w:val="pt-PT"/>
        </w:rPr>
        <w:t>o do</w:t>
      </w:r>
      <w:r>
        <w:rPr>
          <w:rtl w:val="0"/>
          <w:lang w:val="pt-PT"/>
        </w:rPr>
        <w:t xml:space="preserve"> </w:t>
      </w:r>
      <w:r>
        <w:rPr>
          <w:rtl w:val="0"/>
          <w:lang w:val="it-IT"/>
        </w:rPr>
        <w:t>instrumento</w:t>
      </w:r>
      <w:r>
        <w:rPr>
          <w:rtl w:val="0"/>
          <w:lang w:val="pt-PT"/>
        </w:rPr>
        <w:t>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V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rios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sicos, ao se depararem com essas ocorr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ncias, acreditam que a diminui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precis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dos movimentos pode estar relacionada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falta de pr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tica. Como consequ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ncia, muitos aumentam a carga hor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ria de estudos, por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essa rea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acaba intensificando os sintomas e a 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</w:t>
      </w:r>
      <w:r>
        <w:rPr>
          <w:rtl w:val="0"/>
          <w:lang w:val="de-DE"/>
        </w:rPr>
        <w:t>(ALTENM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LLER</w:t>
      </w:r>
      <w:r>
        <w:rPr>
          <w:rtl w:val="0"/>
          <w:lang w:val="pt-PT"/>
        </w:rPr>
        <w:t>;</w:t>
      </w:r>
      <w:r>
        <w:rPr>
          <w:rtl w:val="0"/>
          <w:lang w:val="de-DE"/>
        </w:rPr>
        <w:t xml:space="preserve"> JABUSCH, 20</w:t>
      </w:r>
      <w:r>
        <w:rPr>
          <w:rtl w:val="0"/>
          <w:lang w:val="pt-PT"/>
        </w:rPr>
        <w:t xml:space="preserve">10).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Farias (2017) descreve que os sintomas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se manifestam sempre com a mesma intensidade e que podem variar durante o per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odo do dia de acordo com os fatores desencadeantes. Em pacientes com Distonia Focal nos dedos, as manifesta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se potencializam diante de qualquer situa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estressante que exija o uso das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os. Para os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sicos isso representa as ocasi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das performances, concursos, grava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es, avalia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es, o of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cio de lecionar ou mesmo qualquer situa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em que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observados tocando.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b w:val="1"/>
          <w:bCs w:val="1"/>
          <w:rtl w:val="0"/>
        </w:rPr>
      </w:pPr>
      <w:r>
        <w:rPr>
          <w:b w:val="0"/>
          <w:bCs w:val="0"/>
          <w:rtl w:val="0"/>
          <w:lang w:val="pt-PT"/>
        </w:rPr>
        <w:t>O diagn</w:t>
      </w:r>
      <w:r>
        <w:rPr>
          <w:b w:val="0"/>
          <w:bCs w:val="0"/>
          <w:rtl w:val="0"/>
          <w:lang w:val="pt-PT"/>
        </w:rPr>
        <w:t>ó</w:t>
      </w:r>
      <w:r>
        <w:rPr>
          <w:b w:val="0"/>
          <w:bCs w:val="0"/>
          <w:rtl w:val="0"/>
          <w:lang w:val="pt-PT"/>
        </w:rPr>
        <w:t xml:space="preserve">stico da DFM </w:t>
      </w:r>
      <w:r>
        <w:rPr>
          <w:b w:val="0"/>
          <w:bCs w:val="0"/>
          <w:rtl w:val="0"/>
          <w:lang w:val="pt-PT"/>
        </w:rPr>
        <w:t xml:space="preserve">é </w:t>
      </w:r>
      <w:r>
        <w:rPr>
          <w:b w:val="0"/>
          <w:bCs w:val="0"/>
          <w:rtl w:val="0"/>
          <w:lang w:val="pt-PT"/>
        </w:rPr>
        <w:t>fundamentado pelo hist</w:t>
      </w:r>
      <w:r>
        <w:rPr>
          <w:b w:val="0"/>
          <w:bCs w:val="0"/>
          <w:rtl w:val="0"/>
          <w:lang w:val="pt-PT"/>
        </w:rPr>
        <w:t>ó</w:t>
      </w:r>
      <w:r>
        <w:rPr>
          <w:b w:val="0"/>
          <w:bCs w:val="0"/>
          <w:rtl w:val="0"/>
          <w:lang w:val="pt-PT"/>
        </w:rPr>
        <w:t>rico cl</w:t>
      </w:r>
      <w:r>
        <w:rPr>
          <w:b w:val="0"/>
          <w:bCs w:val="0"/>
          <w:rtl w:val="0"/>
          <w:lang w:val="pt-PT"/>
        </w:rPr>
        <w:t>í</w:t>
      </w:r>
      <w:r>
        <w:rPr>
          <w:b w:val="0"/>
          <w:bCs w:val="0"/>
          <w:rtl w:val="0"/>
          <w:lang w:val="pt-PT"/>
        </w:rPr>
        <w:t>nico do paciente relacionado com sua atividade laboral e por uma completa bateria de exames neurol</w:t>
      </w:r>
      <w:r>
        <w:rPr>
          <w:b w:val="0"/>
          <w:bCs w:val="0"/>
          <w:rtl w:val="0"/>
          <w:lang w:val="pt-PT"/>
        </w:rPr>
        <w:t>ó</w:t>
      </w:r>
      <w:r>
        <w:rPr>
          <w:b w:val="0"/>
          <w:bCs w:val="0"/>
          <w:rtl w:val="0"/>
          <w:lang w:val="pt-PT"/>
        </w:rPr>
        <w:t xml:space="preserve">gicos. Llobet </w:t>
      </w:r>
      <w:r>
        <w:rPr>
          <w:b w:val="0"/>
          <w:bCs w:val="0"/>
          <w:i w:val="1"/>
          <w:iCs w:val="1"/>
          <w:rtl w:val="0"/>
          <w:lang w:val="pt-PT"/>
        </w:rPr>
        <w:t>et al</w:t>
      </w:r>
      <w:r>
        <w:rPr>
          <w:b w:val="0"/>
          <w:bCs w:val="0"/>
          <w:rtl w:val="0"/>
          <w:lang w:val="pt-PT"/>
        </w:rPr>
        <w:t>. (2009) destacam sete principais crit</w:t>
      </w:r>
      <w:r>
        <w:rPr>
          <w:b w:val="0"/>
          <w:bCs w:val="0"/>
          <w:rtl w:val="0"/>
          <w:lang w:val="pt-PT"/>
        </w:rPr>
        <w:t>é</w:t>
      </w:r>
      <w:r>
        <w:rPr>
          <w:b w:val="0"/>
          <w:bCs w:val="0"/>
          <w:rtl w:val="0"/>
          <w:lang w:val="pt-PT"/>
        </w:rPr>
        <w:t>rios para o reconhecimento: (1) vis</w:t>
      </w:r>
      <w:r>
        <w:rPr>
          <w:b w:val="0"/>
          <w:bCs w:val="0"/>
          <w:rtl w:val="0"/>
          <w:lang w:val="pt-PT"/>
        </w:rPr>
        <w:t>í</w:t>
      </w:r>
      <w:r>
        <w:rPr>
          <w:b w:val="0"/>
          <w:bCs w:val="0"/>
          <w:rtl w:val="0"/>
          <w:lang w:val="pt-PT"/>
        </w:rPr>
        <w:t>veis sinais de movimentos involunt</w:t>
      </w:r>
      <w:r>
        <w:rPr>
          <w:b w:val="0"/>
          <w:bCs w:val="0"/>
          <w:rtl w:val="0"/>
          <w:lang w:val="pt-PT"/>
        </w:rPr>
        <w:t>á</w:t>
      </w:r>
      <w:r>
        <w:rPr>
          <w:b w:val="0"/>
          <w:bCs w:val="0"/>
          <w:rtl w:val="0"/>
          <w:lang w:val="pt-PT"/>
        </w:rPr>
        <w:t>rios dos dedos ou da m</w:t>
      </w:r>
      <w:r>
        <w:rPr>
          <w:b w:val="0"/>
          <w:bCs w:val="0"/>
          <w:rtl w:val="0"/>
          <w:lang w:val="pt-PT"/>
        </w:rPr>
        <w:t>ã</w:t>
      </w:r>
      <w:r>
        <w:rPr>
          <w:b w:val="0"/>
          <w:bCs w:val="0"/>
          <w:rtl w:val="0"/>
          <w:lang w:val="pt-PT"/>
        </w:rPr>
        <w:t>o enquanto se executa o instrumento; (2) aus</w:t>
      </w:r>
      <w:r>
        <w:rPr>
          <w:b w:val="0"/>
          <w:bCs w:val="0"/>
          <w:rtl w:val="0"/>
          <w:lang w:val="pt-PT"/>
        </w:rPr>
        <w:t>ê</w:t>
      </w:r>
      <w:r>
        <w:rPr>
          <w:b w:val="0"/>
          <w:bCs w:val="0"/>
          <w:rtl w:val="0"/>
          <w:lang w:val="pt-PT"/>
        </w:rPr>
        <w:t>ncia ou diminui</w:t>
      </w:r>
      <w:r>
        <w:rPr>
          <w:b w:val="0"/>
          <w:bCs w:val="0"/>
          <w:rtl w:val="0"/>
          <w:lang w:val="pt-PT"/>
        </w:rPr>
        <w:t>çã</w:t>
      </w:r>
      <w:r>
        <w:rPr>
          <w:b w:val="0"/>
          <w:bCs w:val="0"/>
          <w:rtl w:val="0"/>
          <w:lang w:val="pt-PT"/>
        </w:rPr>
        <w:t>o dos sintomas enquanto se imagina ou realiza os mesmos movimentos sem o instrumento musical; (3) quando o exame de eletroneuromiografia (usado para medir a velocidade de condu</w:t>
      </w:r>
      <w:r>
        <w:rPr>
          <w:b w:val="0"/>
          <w:bCs w:val="0"/>
          <w:rtl w:val="0"/>
          <w:lang w:val="pt-PT"/>
        </w:rPr>
        <w:t>çã</w:t>
      </w:r>
      <w:r>
        <w:rPr>
          <w:b w:val="0"/>
          <w:bCs w:val="0"/>
          <w:rtl w:val="0"/>
          <w:lang w:val="pt-PT"/>
        </w:rPr>
        <w:t>o nervosa) apresenta resultados normais, descartando a probabilidade de haver compreens</w:t>
      </w:r>
      <w:r>
        <w:rPr>
          <w:b w:val="0"/>
          <w:bCs w:val="0"/>
          <w:rtl w:val="0"/>
          <w:lang w:val="pt-PT"/>
        </w:rPr>
        <w:t>ã</w:t>
      </w:r>
      <w:r>
        <w:rPr>
          <w:b w:val="0"/>
          <w:bCs w:val="0"/>
          <w:rtl w:val="0"/>
          <w:lang w:val="pt-PT"/>
        </w:rPr>
        <w:t>o de nervos perif</w:t>
      </w:r>
      <w:r>
        <w:rPr>
          <w:b w:val="0"/>
          <w:bCs w:val="0"/>
          <w:rtl w:val="0"/>
          <w:lang w:val="pt-PT"/>
        </w:rPr>
        <w:t>é</w:t>
      </w:r>
      <w:r>
        <w:rPr>
          <w:b w:val="0"/>
          <w:bCs w:val="0"/>
          <w:rtl w:val="0"/>
          <w:lang w:val="pt-PT"/>
        </w:rPr>
        <w:t>ricos; (4) quando se descarta a possibilidade de outras s</w:t>
      </w:r>
      <w:r>
        <w:rPr>
          <w:b w:val="0"/>
          <w:bCs w:val="0"/>
          <w:rtl w:val="0"/>
          <w:lang w:val="pt-PT"/>
        </w:rPr>
        <w:t>í</w:t>
      </w:r>
      <w:r>
        <w:rPr>
          <w:b w:val="0"/>
          <w:bCs w:val="0"/>
          <w:rtl w:val="0"/>
          <w:lang w:val="pt-PT"/>
        </w:rPr>
        <w:t>ndromes que poderiam provocar movimentos anormais das m</w:t>
      </w:r>
      <w:r>
        <w:rPr>
          <w:b w:val="0"/>
          <w:bCs w:val="0"/>
          <w:rtl w:val="0"/>
          <w:lang w:val="pt-PT"/>
        </w:rPr>
        <w:t>ã</w:t>
      </w:r>
      <w:r>
        <w:rPr>
          <w:b w:val="0"/>
          <w:bCs w:val="0"/>
          <w:rtl w:val="0"/>
          <w:lang w:val="pt-PT"/>
        </w:rPr>
        <w:t>os; (5) quando o membro afetado apresenta reflexos, coordena</w:t>
      </w:r>
      <w:r>
        <w:rPr>
          <w:b w:val="0"/>
          <w:bCs w:val="0"/>
          <w:rtl w:val="0"/>
          <w:lang w:val="pt-PT"/>
        </w:rPr>
        <w:t>çã</w:t>
      </w:r>
      <w:r>
        <w:rPr>
          <w:b w:val="0"/>
          <w:bCs w:val="0"/>
          <w:rtl w:val="0"/>
          <w:lang w:val="pt-PT"/>
        </w:rPr>
        <w:t>o e sensibilidade normais em outras atividades; (6) quando n</w:t>
      </w:r>
      <w:r>
        <w:rPr>
          <w:b w:val="0"/>
          <w:bCs w:val="0"/>
          <w:rtl w:val="0"/>
          <w:lang w:val="pt-PT"/>
        </w:rPr>
        <w:t>ã</w:t>
      </w:r>
      <w:r>
        <w:rPr>
          <w:b w:val="0"/>
          <w:bCs w:val="0"/>
          <w:rtl w:val="0"/>
          <w:lang w:val="pt-PT"/>
        </w:rPr>
        <w:t>o h</w:t>
      </w:r>
      <w:r>
        <w:rPr>
          <w:b w:val="0"/>
          <w:bCs w:val="0"/>
          <w:rtl w:val="0"/>
          <w:lang w:val="pt-PT"/>
        </w:rPr>
        <w:t xml:space="preserve">á </w:t>
      </w:r>
      <w:r>
        <w:rPr>
          <w:b w:val="0"/>
          <w:bCs w:val="0"/>
          <w:rtl w:val="0"/>
          <w:lang w:val="pt-PT"/>
        </w:rPr>
        <w:t>ocorr</w:t>
      </w:r>
      <w:r>
        <w:rPr>
          <w:b w:val="0"/>
          <w:bCs w:val="0"/>
          <w:rtl w:val="0"/>
          <w:lang w:val="pt-PT"/>
        </w:rPr>
        <w:t>ê</w:t>
      </w:r>
      <w:r>
        <w:rPr>
          <w:b w:val="0"/>
          <w:bCs w:val="0"/>
          <w:rtl w:val="0"/>
          <w:lang w:val="pt-PT"/>
        </w:rPr>
        <w:t>ncia de dor e nenhum hist</w:t>
      </w:r>
      <w:r>
        <w:rPr>
          <w:b w:val="0"/>
          <w:bCs w:val="0"/>
          <w:rtl w:val="0"/>
          <w:lang w:val="pt-PT"/>
        </w:rPr>
        <w:t>ó</w:t>
      </w:r>
      <w:r>
        <w:rPr>
          <w:b w:val="0"/>
          <w:bCs w:val="0"/>
          <w:rtl w:val="0"/>
          <w:lang w:val="pt-PT"/>
        </w:rPr>
        <w:t>rico de patologias no sistema nervoso central; (7) e quando o exame de resson</w:t>
      </w:r>
      <w:r>
        <w:rPr>
          <w:b w:val="0"/>
          <w:bCs w:val="0"/>
          <w:rtl w:val="0"/>
          <w:lang w:val="pt-PT"/>
        </w:rPr>
        <w:t>â</w:t>
      </w:r>
      <w:r>
        <w:rPr>
          <w:b w:val="0"/>
          <w:bCs w:val="0"/>
          <w:rtl w:val="0"/>
          <w:lang w:val="pt-PT"/>
        </w:rPr>
        <w:t>ncia magn</w:t>
      </w:r>
      <w:r>
        <w:rPr>
          <w:b w:val="0"/>
          <w:bCs w:val="0"/>
          <w:rtl w:val="0"/>
          <w:lang w:val="pt-PT"/>
        </w:rPr>
        <w:t>é</w:t>
      </w:r>
      <w:r>
        <w:rPr>
          <w:b w:val="0"/>
          <w:bCs w:val="0"/>
          <w:rtl w:val="0"/>
          <w:lang w:val="pt-PT"/>
        </w:rPr>
        <w:t>tica do c</w:t>
      </w:r>
      <w:r>
        <w:rPr>
          <w:b w:val="0"/>
          <w:bCs w:val="0"/>
          <w:rtl w:val="0"/>
          <w:lang w:val="pt-PT"/>
        </w:rPr>
        <w:t>é</w:t>
      </w:r>
      <w:r>
        <w:rPr>
          <w:b w:val="0"/>
          <w:bCs w:val="0"/>
          <w:rtl w:val="0"/>
          <w:lang w:val="pt-PT"/>
        </w:rPr>
        <w:t>rebro n</w:t>
      </w:r>
      <w:r>
        <w:rPr>
          <w:b w:val="0"/>
          <w:bCs w:val="0"/>
          <w:rtl w:val="0"/>
          <w:lang w:val="pt-PT"/>
        </w:rPr>
        <w:t>ã</w:t>
      </w:r>
      <w:r>
        <w:rPr>
          <w:b w:val="0"/>
          <w:bCs w:val="0"/>
          <w:rtl w:val="0"/>
          <w:lang w:val="pt-PT"/>
        </w:rPr>
        <w:t>o apresenta nenhuma irregularidade.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 xml:space="preserve">A busca por tratamentos nos </w:t>
      </w:r>
      <w:r>
        <w:rPr>
          <w:rtl w:val="0"/>
        </w:rPr>
        <w:t>ú</w:t>
      </w:r>
      <w:r>
        <w:rPr>
          <w:rtl w:val="0"/>
          <w:lang w:val="pt-PT"/>
        </w:rPr>
        <w:t>ltimos anos vem mobilizando profissionais de v</w:t>
      </w:r>
      <w:r>
        <w:rPr>
          <w:rtl w:val="0"/>
        </w:rPr>
        <w:t>á</w:t>
      </w:r>
      <w:r>
        <w:rPr>
          <w:rtl w:val="0"/>
          <w:lang w:val="pt-PT"/>
        </w:rPr>
        <w:t xml:space="preserve">rias </w:t>
      </w:r>
      <w:r>
        <w:rPr>
          <w:rtl w:val="0"/>
        </w:rPr>
        <w:t>á</w:t>
      </w:r>
      <w:r>
        <w:rPr>
          <w:rtl w:val="0"/>
          <w:lang w:val="pt-PT"/>
        </w:rPr>
        <w:t>reas de conhecimento</w:t>
      </w:r>
      <w:r>
        <w:rPr>
          <w:rtl w:val="0"/>
          <w:lang w:val="pt-PT"/>
        </w:rPr>
        <w:t>,</w:t>
      </w:r>
      <w:r>
        <w:rPr>
          <w:rtl w:val="0"/>
          <w:lang w:val="pt-PT"/>
        </w:rPr>
        <w:t xml:space="preserve"> como neurologistas, fisioterapeutas, psic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logos, terapeutas ocupacionais e m</w:t>
      </w:r>
      <w:r>
        <w:rPr>
          <w:rtl w:val="0"/>
        </w:rPr>
        <w:t>ú</w:t>
      </w:r>
      <w:r>
        <w:rPr>
          <w:rtl w:val="0"/>
          <w:lang w:val="pt-PT"/>
        </w:rPr>
        <w:t xml:space="preserve">sicos. </w:t>
      </w:r>
      <w:r>
        <w:rPr>
          <w:rtl w:val="0"/>
          <w:lang w:val="pt-PT"/>
        </w:rPr>
        <w:t>Alguns especialistas acreditam que a DFM pode ser superada utilizando diferentes tipos de abordagens e trabalhando com uma equipe de profissionais multidisciplinar. Alguns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sicos relatam melhoras nos sintomas ap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experimentarem certas transforma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es, como revis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da t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cnica instrumental; aumento da consci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corporal; reeduca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postural; conhecimento das estruturas musculares e sua biomec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nica; diminui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ansiedade e da 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muscular; interven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medicamentosa; mudan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as comportamentais; e tratamento psicol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gico e emocional (WHITE, 2017).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rtl w:val="0"/>
        </w:rPr>
      </w:pPr>
      <w:r>
        <w:rPr>
          <w:rtl w:val="0"/>
          <w:lang w:val="pt-PT"/>
        </w:rPr>
        <w:t>Butler; Rosenkranz (2006a, 2006b) e White (2017) elencam os principais tratamentos 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dicos utilizados, as terapias de reabilita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que focam no discernimento sensorial, as que combinam aspectos sensoriais e motores, as terapias alternativas e as v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rias estrat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gias complementares utilizadas atualmente como: o uso de m</w:t>
      </w:r>
      <w:r>
        <w:rPr>
          <w:rtl w:val="0"/>
          <w:lang w:val="pt-PT"/>
        </w:rPr>
        <w:t>edicamentos</w:t>
      </w:r>
      <w:r>
        <w:rPr>
          <w:rtl w:val="0"/>
          <w:lang w:val="pt-PT"/>
        </w:rPr>
        <w:t>, i</w:t>
      </w:r>
      <w:r>
        <w:rPr>
          <w:rtl w:val="0"/>
        </w:rPr>
        <w:t>nje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de </w:t>
      </w:r>
      <w:r>
        <w:rPr>
          <w:i w:val="1"/>
          <w:iCs w:val="1"/>
          <w:rtl w:val="0"/>
        </w:rPr>
        <w:t>Toxina Botul</w:t>
      </w:r>
      <w:r>
        <w:rPr>
          <w:i w:val="1"/>
          <w:iCs w:val="1"/>
          <w:rtl w:val="0"/>
        </w:rPr>
        <w:t>í</w:t>
      </w:r>
      <w:r>
        <w:rPr>
          <w:i w:val="1"/>
          <w:iCs w:val="1"/>
          <w:rtl w:val="0"/>
        </w:rPr>
        <w:t>nica</w:t>
      </w:r>
      <w:r>
        <w:rPr>
          <w:i w:val="1"/>
          <w:iCs w:val="1"/>
          <w:vertAlign w:val="superscript"/>
        </w:rPr>
        <w:endnoteReference w:id="1"/>
      </w:r>
      <w:r>
        <w:rPr>
          <w:rtl w:val="0"/>
          <w:lang w:val="pt-PT"/>
        </w:rPr>
        <w:t>, e</w:t>
      </w:r>
      <w:r>
        <w:rPr>
          <w:rtl w:val="0"/>
        </w:rPr>
        <w:t>stimula</w:t>
      </w:r>
      <w:r>
        <w:rPr>
          <w:rtl w:val="0"/>
          <w:lang w:val="pt-PT"/>
        </w:rPr>
        <w:t>çã</w:t>
      </w:r>
      <w:r>
        <w:rPr>
          <w:rtl w:val="0"/>
        </w:rPr>
        <w:t xml:space="preserve">o </w:t>
      </w:r>
      <w:r>
        <w:rPr>
          <w:rtl w:val="0"/>
          <w:lang w:val="pt-PT"/>
        </w:rPr>
        <w:t>m</w:t>
      </w:r>
      <w:r>
        <w:rPr>
          <w:rtl w:val="0"/>
          <w:lang w:val="fr-FR"/>
        </w:rPr>
        <w:t>agn</w:t>
      </w:r>
      <w:r>
        <w:rPr>
          <w:rtl w:val="0"/>
          <w:lang w:val="fr-FR"/>
        </w:rPr>
        <w:t>é</w:t>
      </w:r>
      <w:r>
        <w:rPr>
          <w:rtl w:val="0"/>
          <w:lang w:val="it-IT"/>
        </w:rPr>
        <w:t xml:space="preserve">tica </w:t>
      </w:r>
      <w:r>
        <w:rPr>
          <w:rtl w:val="0"/>
          <w:lang w:val="pt-PT"/>
        </w:rPr>
        <w:t>t</w:t>
      </w:r>
      <w:r>
        <w:rPr>
          <w:rtl w:val="0"/>
          <w:lang w:val="pt-PT"/>
        </w:rPr>
        <w:t>ranscraniana</w:t>
      </w:r>
      <w:r>
        <w:rPr>
          <w:rtl w:val="0"/>
          <w:lang w:val="pt-PT"/>
        </w:rPr>
        <w:t>, t</w:t>
      </w:r>
      <w:r>
        <w:rPr>
          <w:rtl w:val="0"/>
          <w:lang w:val="es-ES_tradnl"/>
        </w:rPr>
        <w:t xml:space="preserve">erapia de </w:t>
      </w:r>
      <w:r>
        <w:rPr>
          <w:rtl w:val="0"/>
          <w:lang w:val="pt-PT"/>
        </w:rPr>
        <w:t>m</w:t>
      </w:r>
      <w:r>
        <w:rPr>
          <w:rtl w:val="0"/>
          <w:lang w:val="pt-PT"/>
        </w:rPr>
        <w:t xml:space="preserve">ovimento </w:t>
      </w:r>
      <w:r>
        <w:rPr>
          <w:rtl w:val="0"/>
          <w:lang w:val="pt-PT"/>
        </w:rPr>
        <w:t>i</w:t>
      </w:r>
      <w:r>
        <w:rPr>
          <w:rtl w:val="0"/>
          <w:lang w:val="pt-PT"/>
        </w:rPr>
        <w:t xml:space="preserve">nduzido por </w:t>
      </w:r>
      <w:r>
        <w:rPr>
          <w:rtl w:val="0"/>
          <w:lang w:val="pt-PT"/>
        </w:rPr>
        <w:t>r</w:t>
      </w:r>
      <w:r>
        <w:rPr>
          <w:rtl w:val="0"/>
        </w:rPr>
        <w:t>estri</w:t>
      </w:r>
      <w:r>
        <w:rPr>
          <w:rtl w:val="0"/>
          <w:lang w:val="pt-PT"/>
        </w:rPr>
        <w:t>çã</w:t>
      </w:r>
      <w:r>
        <w:rPr>
          <w:rtl w:val="0"/>
        </w:rPr>
        <w:t>o</w:t>
      </w:r>
      <w:r>
        <w:rPr>
          <w:rtl w:val="0"/>
          <w:lang w:val="pt-PT"/>
        </w:rPr>
        <w:t>, r</w:t>
      </w:r>
      <w:r>
        <w:rPr>
          <w:rtl w:val="0"/>
          <w:lang w:val="en-US"/>
        </w:rPr>
        <w:t>eeduca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 sensorial</w:t>
      </w:r>
      <w:r>
        <w:rPr>
          <w:rtl w:val="0"/>
          <w:lang w:val="pt-PT"/>
        </w:rPr>
        <w:t>,</w:t>
      </w:r>
      <w:r>
        <w:rPr>
          <w:outline w:val="0"/>
          <w:color w:val="ed220b"/>
          <w:rtl w:val="0"/>
          <w:lang w:val="pt-PT"/>
          <w14:textFill>
            <w14:solidFill>
              <w14:srgbClr w14:val="EE220C"/>
            </w14:solidFill>
          </w14:textFill>
        </w:rPr>
        <w:t xml:space="preserve"> </w:t>
      </w:r>
      <w:r>
        <w:rPr>
          <w:rtl w:val="0"/>
          <w:lang w:val="pt-PT"/>
        </w:rPr>
        <w:t>i</w:t>
      </w:r>
      <w:r>
        <w:rPr>
          <w:rtl w:val="0"/>
          <w:lang w:val="pt-PT"/>
        </w:rPr>
        <w:t>mobiliza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membro</w:t>
      </w:r>
      <w:r>
        <w:rPr>
          <w:rtl w:val="0"/>
          <w:lang w:val="pt-PT"/>
        </w:rPr>
        <w:t xml:space="preserve"> acometido</w:t>
      </w:r>
      <w:r>
        <w:rPr>
          <w:sz w:val="24"/>
          <w:szCs w:val="24"/>
          <w:rtl w:val="0"/>
          <w:lang w:val="pt-PT"/>
        </w:rPr>
        <w:t>, f</w:t>
      </w:r>
      <w:r>
        <w:rPr>
          <w:rtl w:val="0"/>
        </w:rPr>
        <w:t>isioterapia</w:t>
      </w:r>
      <w:r>
        <w:rPr>
          <w:rtl w:val="0"/>
          <w:lang w:val="pt-PT"/>
        </w:rPr>
        <w:t xml:space="preserve">, </w:t>
      </w:r>
      <w:r>
        <w:rPr>
          <w:rtl w:val="0"/>
          <w:lang w:val="it-IT"/>
        </w:rPr>
        <w:t>psicoterapia</w:t>
      </w:r>
      <w:r>
        <w:rPr>
          <w:rtl w:val="0"/>
          <w:lang w:val="pt-PT"/>
        </w:rPr>
        <w:t>, t</w:t>
      </w:r>
      <w:r>
        <w:rPr>
          <w:rtl w:val="0"/>
          <w:lang w:val="es-ES_tradnl"/>
        </w:rPr>
        <w:t>erapia ocupacional</w:t>
      </w:r>
      <w:r>
        <w:rPr>
          <w:rtl w:val="0"/>
          <w:lang w:val="pt-PT"/>
        </w:rPr>
        <w:t>, t</w:t>
      </w:r>
      <w:r>
        <w:rPr>
          <w:rtl w:val="0"/>
          <w:lang w:val="pt-PT"/>
        </w:rPr>
        <w:t>ratamento feito com equipe multidisciplinar</w:t>
      </w:r>
      <w:r>
        <w:rPr>
          <w:rtl w:val="0"/>
          <w:lang w:val="pt-PT"/>
        </w:rPr>
        <w:t>, terapia com exerc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cios desacelerados, m</w:t>
      </w:r>
      <w:r>
        <w:rPr>
          <w:rtl w:val="0"/>
          <w:lang w:val="it-IT"/>
        </w:rPr>
        <w:t>odifica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no instrumento</w:t>
      </w:r>
      <w:r>
        <w:rPr>
          <w:rtl w:val="0"/>
          <w:lang w:val="pt-PT"/>
        </w:rPr>
        <w:t xml:space="preserve"> musical, altera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 xml:space="preserve">es </w:t>
      </w:r>
      <w:r>
        <w:rPr>
          <w:rtl w:val="0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cnicas</w:t>
      </w:r>
      <w:r>
        <w:rPr>
          <w:rtl w:val="0"/>
          <w:lang w:val="pt-PT"/>
        </w:rPr>
        <w:t xml:space="preserve"> e posturais, truques sensitivos, </w:t>
      </w:r>
      <w:r>
        <w:rPr>
          <w:i w:val="1"/>
          <w:iCs w:val="1"/>
          <w:rtl w:val="0"/>
          <w:lang w:val="pt-PT"/>
        </w:rPr>
        <w:t>Farias Technique</w:t>
      </w:r>
      <w:r>
        <w:rPr>
          <w:i w:val="1"/>
          <w:iCs w:val="1"/>
          <w:vertAlign w:val="superscript"/>
        </w:rPr>
        <w:endnoteReference w:id="2"/>
      </w:r>
      <w:r>
        <w:rPr>
          <w:rStyle w:val="Nenhum"/>
          <w:i w:val="1"/>
          <w:iCs w:val="1"/>
          <w:rtl w:val="0"/>
          <w:lang w:val="pt-PT"/>
        </w:rPr>
        <w:t xml:space="preserve"> </w:t>
      </w:r>
      <w:r>
        <w:rPr>
          <w:rtl w:val="0"/>
          <w:lang w:val="pt-PT"/>
        </w:rPr>
        <w:t>e orienta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com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sicos que enfrentam a 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rtl w:val="0"/>
        </w:rPr>
      </w:pPr>
      <w:r>
        <w:rPr>
          <w:rtl w:val="0"/>
          <w:lang w:val="pt-PT"/>
        </w:rPr>
        <w:t>Baseado no conhecimento das causas e dos principais fatores de risco, especialistas apontam algumas medidas que parecem ser fundamentais na preven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da DFM, levando em conta que obter sucesso com as modalidades de tratamento ainda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um desafio.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Farias (2010) alerta para a necessidade de an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lise e entendimento dos aspectos biomec</w:t>
      </w:r>
      <w:r>
        <w:rPr>
          <w:rStyle w:val="Nenhum"/>
          <w:b w:val="0"/>
          <w:bCs w:val="0"/>
          <w:rtl w:val="0"/>
          <w:lang w:val="pt-PT"/>
        </w:rPr>
        <w:t>â</w:t>
      </w:r>
      <w:r>
        <w:rPr>
          <w:rStyle w:val="Nenhum"/>
          <w:b w:val="0"/>
          <w:bCs w:val="0"/>
          <w:rtl w:val="0"/>
          <w:lang w:val="pt-PT"/>
        </w:rPr>
        <w:t>nicos requeridos na execu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instrumental. Sugere reduzir o esfor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o est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tico, equilibrando o tempo de perman</w:t>
      </w:r>
      <w:r>
        <w:rPr>
          <w:rStyle w:val="Nenhum"/>
          <w:b w:val="0"/>
          <w:bCs w:val="0"/>
          <w:rtl w:val="0"/>
          <w:lang w:val="pt-PT"/>
        </w:rPr>
        <w:t>ê</w:t>
      </w:r>
      <w:r>
        <w:rPr>
          <w:rStyle w:val="Nenhum"/>
          <w:b w:val="0"/>
          <w:bCs w:val="0"/>
          <w:rtl w:val="0"/>
          <w:lang w:val="pt-PT"/>
        </w:rPr>
        <w:t>ncia em uma determinada posi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o; reduzir o esfor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o din</w:t>
      </w:r>
      <w:r>
        <w:rPr>
          <w:rStyle w:val="Nenhum"/>
          <w:b w:val="0"/>
          <w:bCs w:val="0"/>
          <w:rtl w:val="0"/>
          <w:lang w:val="pt-PT"/>
        </w:rPr>
        <w:t>â</w:t>
      </w:r>
      <w:r>
        <w:rPr>
          <w:rStyle w:val="Nenhum"/>
          <w:b w:val="0"/>
          <w:bCs w:val="0"/>
          <w:rtl w:val="0"/>
          <w:lang w:val="pt-PT"/>
        </w:rPr>
        <w:t>mico, mediante a consci</w:t>
      </w:r>
      <w:r>
        <w:rPr>
          <w:rStyle w:val="Nenhum"/>
          <w:b w:val="0"/>
          <w:bCs w:val="0"/>
          <w:rtl w:val="0"/>
          <w:lang w:val="pt-PT"/>
        </w:rPr>
        <w:t>ê</w:t>
      </w:r>
      <w:r>
        <w:rPr>
          <w:rStyle w:val="Nenhum"/>
          <w:b w:val="0"/>
          <w:bCs w:val="0"/>
          <w:rtl w:val="0"/>
          <w:lang w:val="pt-PT"/>
        </w:rPr>
        <w:t>ncia de uma correta transi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entre um gesto e outro; desenvolver a habilidade de decorar e digitar as pe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as musicais sem a necessidade de estar com o instrumento; escolher instrumentos constru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dos ou adaptados a suas caracter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sticas f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sicas; estar atento a dores que possam indicar o in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cio de alguma les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o; ser flex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 xml:space="preserve">vel e receptivo </w:t>
      </w:r>
      <w:r>
        <w:rPr>
          <w:rStyle w:val="Nenhum"/>
          <w:b w:val="0"/>
          <w:bCs w:val="0"/>
          <w:rtl w:val="0"/>
          <w:lang w:val="pt-PT"/>
        </w:rPr>
        <w:t xml:space="preserve">à </w:t>
      </w:r>
      <w:r>
        <w:rPr>
          <w:rStyle w:val="Nenhum"/>
          <w:b w:val="0"/>
          <w:bCs w:val="0"/>
          <w:rtl w:val="0"/>
          <w:lang w:val="pt-PT"/>
        </w:rPr>
        <w:t>necessidade de mudan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as de h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bito ou da maneira de tocar; e assim que perceber qualquer tipo de sintoma, procurar ajuda m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dica para ter um diagn</w:t>
      </w:r>
      <w:r>
        <w:rPr>
          <w:rStyle w:val="Nenhum"/>
          <w:b w:val="0"/>
          <w:bCs w:val="0"/>
          <w:rtl w:val="0"/>
          <w:lang w:val="pt-PT"/>
        </w:rPr>
        <w:t>ó</w:t>
      </w:r>
      <w:r>
        <w:rPr>
          <w:rStyle w:val="Nenhum"/>
          <w:b w:val="0"/>
          <w:bCs w:val="0"/>
          <w:rtl w:val="0"/>
          <w:lang w:val="pt-PT"/>
        </w:rPr>
        <w:t xml:space="preserve">stico precoce.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Farias (2010) ainda aconselha que, se por acaso houver experienciado algum tipo de trauma emocional recente,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pratique o instrumento at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que se encontre em um estado de equil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brio psicol</w:t>
      </w:r>
      <w:r>
        <w:rPr>
          <w:rStyle w:val="Nenhum"/>
          <w:b w:val="0"/>
          <w:bCs w:val="0"/>
          <w:rtl w:val="0"/>
          <w:lang w:val="pt-PT"/>
        </w:rPr>
        <w:t>ó</w:t>
      </w:r>
      <w:r>
        <w:rPr>
          <w:rStyle w:val="Nenhum"/>
          <w:b w:val="0"/>
          <w:bCs w:val="0"/>
          <w:rtl w:val="0"/>
          <w:lang w:val="pt-PT"/>
        </w:rPr>
        <w:t>gico;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utilize a pr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tica instrumental como uma fuga ou como um ato de salva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 xml:space="preserve">o para o problema; se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obrigado a tocar durante esse per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odo de estresse,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se concentre em ficar repetindo determinados trechos, alterne os movimentos e diminua a carga hor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ria de estudos.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White (2017) tamb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m indica: realizar sempre de forma gradual o aprendizado de novos instrumentos, o aumento da carga hor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ria de estudos e qualquer tipo de mudan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 t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cnica; manter os instrumentos musicais regulados e em boas condi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es; controlar e variar a for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 e a velocidade do toque; se afastar das altas cobran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as por perfeccionismo e seguir em dire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a uma abordagem mais hol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stica e art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stica. Acrescenta ainda que, apesar da DFM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aparecer repentinamente em todos os m</w:t>
      </w:r>
      <w:r>
        <w:rPr>
          <w:rStyle w:val="Nenhum"/>
          <w:b w:val="0"/>
          <w:bCs w:val="0"/>
          <w:rtl w:val="0"/>
          <w:lang w:val="pt-PT"/>
        </w:rPr>
        <w:t>ú</w:t>
      </w:r>
      <w:r>
        <w:rPr>
          <w:rStyle w:val="Nenhum"/>
          <w:b w:val="0"/>
          <w:bCs w:val="0"/>
          <w:rtl w:val="0"/>
          <w:lang w:val="pt-PT"/>
        </w:rPr>
        <w:t>sicos que fazem alguma coisa errada, o t</w:t>
      </w:r>
      <w:r>
        <w:rPr>
          <w:rStyle w:val="Nenhum"/>
          <w:b w:val="0"/>
          <w:bCs w:val="0"/>
          <w:rtl w:val="0"/>
          <w:lang w:val="pt-PT"/>
        </w:rPr>
        <w:t>ó</w:t>
      </w:r>
      <w:r>
        <w:rPr>
          <w:rStyle w:val="Nenhum"/>
          <w:b w:val="0"/>
          <w:bCs w:val="0"/>
          <w:rtl w:val="0"/>
          <w:lang w:val="pt-PT"/>
        </w:rPr>
        <w:t>pico sobre a preven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precisa ser integrado e enfatizado no curr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culo dos cursos de m</w:t>
      </w:r>
      <w:r>
        <w:rPr>
          <w:rStyle w:val="Nenhum"/>
          <w:b w:val="0"/>
          <w:bCs w:val="0"/>
          <w:rtl w:val="0"/>
          <w:lang w:val="pt-PT"/>
        </w:rPr>
        <w:t>ú</w:t>
      </w:r>
      <w:r>
        <w:rPr>
          <w:rStyle w:val="Nenhum"/>
          <w:b w:val="0"/>
          <w:bCs w:val="0"/>
          <w:rtl w:val="0"/>
          <w:lang w:val="pt-PT"/>
        </w:rPr>
        <w:t xml:space="preserve">sica em geral.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b w:val="1"/>
          <w:bCs w:val="1"/>
          <w:rtl w:val="0"/>
        </w:rPr>
      </w:pPr>
    </w:p>
    <w:p>
      <w:pPr>
        <w:pStyle w:val="Normal.0"/>
        <w:spacing w:line="360" w:lineRule="auto"/>
        <w:ind w:firstLine="1134"/>
        <w:jc w:val="both"/>
      </w:pPr>
      <w:r>
        <w:rPr>
          <w:rStyle w:val="Nenhum"/>
          <w:b w:val="1"/>
          <w:bCs w:val="1"/>
          <w:rtl w:val="0"/>
          <w:lang w:val="pt-PT"/>
        </w:rPr>
        <w:t xml:space="preserve">3. </w:t>
      </w:r>
      <w:r>
        <w:rPr>
          <w:rStyle w:val="Nenhum"/>
          <w:b w:val="1"/>
          <w:bCs w:val="1"/>
          <w:rtl w:val="0"/>
          <w:lang w:val="pt-PT"/>
        </w:rPr>
        <w:t>Estrat</w:t>
      </w:r>
      <w:r>
        <w:rPr>
          <w:rStyle w:val="Nenhum"/>
          <w:b w:val="1"/>
          <w:bCs w:val="1"/>
          <w:rtl w:val="0"/>
          <w:lang w:val="pt-PT"/>
        </w:rPr>
        <w:t>é</w:t>
      </w:r>
      <w:r>
        <w:rPr>
          <w:rStyle w:val="Nenhum"/>
          <w:b w:val="1"/>
          <w:bCs w:val="1"/>
          <w:rtl w:val="0"/>
          <w:lang w:val="pt-PT"/>
        </w:rPr>
        <w:t>gias de estudo e perspectivas de performance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Os sintomas da DFM na minha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direita foram surgindo de forma lenta e progressiva durante a execu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arpejos. Posteriormente as contra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foram se intensificando na execu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outros mecanismos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o est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gio que o simples fato de eu empunhar o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fosse suficiente para desencadear tremores e uma instabilidade nos dedos anular e m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nimo.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sz w:val="28"/>
          <w:szCs w:val="28"/>
          <w:rtl w:val="0"/>
        </w:rPr>
      </w:pPr>
      <w:r>
        <w:rPr>
          <w:rtl w:val="0"/>
          <w:lang w:val="pt-PT"/>
        </w:rPr>
        <w:t>Inicialmente a primeira estrat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gia que testei foi parar de usar o dedo anular. No entanto percebi que isso gerava ainda mais descontrole e 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pois, quando usava os dedos polegar, 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dio e indicador em qualquer tipo de combina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o, os dedos anular e m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nimo se contra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am cada vez mais, chegando ao ponto de encostarem na palma da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gerar dores musculares na regi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do antebra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Para que eu pudesse continuar tocando ao vivo, adotei diversas estrat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é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gias e alguns truques sensitivos que funcionaram bem e continuam dando certo sempre que preciso. Acabei incorporando essas estrat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é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gia tamb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é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m em meus estudos e comecei 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a compor e a fazer arranjos com essas novas configura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es. As principais foram o apoio do dedo anular e/ou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nimo no tampo ou na primeira corda do viol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o. Para mim eles funcionam, pois o fato de apoiar algum desses dedos inibe as contra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es e diminui os sintomas.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Farias (2017) argumenta que os chamados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“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truques sensitivos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”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estimula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 espec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ficas que, se usados com persist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ê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ncia e sabedoria, podem despertar rotas neurais adormecidas e ajudar na recupera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dos movimentos. Por exemplo: (1) se preciso tocar algo nas primeiras cordas, opto por apoiar o anular no tampo; (2) se em determinado trecho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preciso usar a primeira corda, apoio o anular na prima; (3) para fazer levadas no estilo de samba e bossa nova, apoio o dedo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nimo na primeira corda e escolho desenhos de acordes da segunda corda para cima.  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foi uma tarefa f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cil incorporar esses elementos na execu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 atualmente estou num processo de experimento, buscando diminuir um pouco a depend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ê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ncia dessas estrat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é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gias. Farias (2005) acredita que para se recuperar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o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preciso aprender novos gestos motores, mas sim conquistar uma estabilidade f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sica e mental que permita que o corpo simplesmente fa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a os movimentos que j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sabe fazer, mas que foram esquecidos durante o desenvolvimento da DFM.</w:t>
      </w:r>
      <w:r>
        <w:rPr>
          <w:rStyle w:val="Nenhum"/>
          <w:b w:val="1"/>
          <w:bCs w:val="1"/>
          <w:sz w:val="24"/>
          <w:szCs w:val="24"/>
          <w:rtl w:val="0"/>
          <w:lang w:val="pt-PT"/>
        </w:rPr>
        <w:t xml:space="preserve">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Enfatiza que, com um procedimento adequado,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poss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vel recuperar a mobilidade adquirida antes da DFM em minutos ou horas, entretanto pode demorar meses ou 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mesmo anos para estabilizar o controle desses movimentos novamente.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Venho ent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realizando a pr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tica instrumental tentando relembrar e reafirmar os movimentos dos dedos como eram antes da DFM. Fa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tudo de forma lenta, relaxada e consciente. Em casa, tranquilo e bem concentrado, consigo tocar pequenos trechos musicais sem sentir as contra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es. No entanto qualquer situa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que me desperte tens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o, responsabilidade de acertar, casos em que eu tenha que demonstrar algo para os alunos, gravar ou em situa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 de performance ao vivo, faz com que eu ainda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consiga me estabilizar f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sica e emocionalmente para tocar o viol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sem os sintomas. Nessas situa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es, acabo utilizando os truques sensitivos que resolvem os conflitos de forma moment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â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nea.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Depois de fazer uma auto-observa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detalhada, comecei a perceber que dependendo do que fa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na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esquerda, os sintomas na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direita aumentam ou diminuem. Percebi que os sintomas diminuem quando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uso 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esquerda e executo o dedilhado da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direita. J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á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quando eu mantenho 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direita posicionada, preparada para ferir as cordas e realizo o dedilhado da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esquerda, as contra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es na direita aparecem com a mesma intensidade de quando tento tocar normalmente com as duas.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Com o tempo, fui percebendo que a concentra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excessiva e individualizada</w:t>
      </w:r>
      <w:r>
        <w:rPr>
          <w:b w:val="1"/>
          <w:bCs w:val="1"/>
          <w:sz w:val="20"/>
          <w:szCs w:val="20"/>
          <w:rtl w:val="0"/>
          <w:lang w:val="pt-PT"/>
        </w:rPr>
        <w:t xml:space="preserve">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em um membro, de maneira a querer controlar todos os movimentos,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o surte bons resultados.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0"/>
        <w:jc w:val="both"/>
        <w:rPr>
          <w:rStyle w:val="Nenhum"/>
          <w:b w:val="0"/>
          <w:bCs w:val="0"/>
          <w:sz w:val="24"/>
          <w:szCs w:val="24"/>
          <w:rtl w:val="0"/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ind w:left="2268" w:right="0" w:firstLine="0"/>
        <w:jc w:val="both"/>
        <w:rPr>
          <w:rStyle w:val="Nenhum"/>
          <w:sz w:val="24"/>
          <w:szCs w:val="24"/>
          <w:rtl w:val="0"/>
        </w:rPr>
      </w:pPr>
      <w:r>
        <w:rPr>
          <w:sz w:val="20"/>
          <w:szCs w:val="20"/>
          <w:rtl w:val="0"/>
          <w:lang w:val="pt-PT"/>
        </w:rPr>
        <w:t>Durante a interpreta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musical multid</w:t>
      </w:r>
      <w:r>
        <w:rPr>
          <w:sz w:val="20"/>
          <w:szCs w:val="20"/>
          <w:rtl w:val="0"/>
          <w:lang w:val="pt-PT"/>
        </w:rPr>
        <w:t>õ</w:t>
      </w:r>
      <w:r>
        <w:rPr>
          <w:sz w:val="20"/>
          <w:szCs w:val="20"/>
          <w:rtl w:val="0"/>
          <w:lang w:val="pt-PT"/>
        </w:rPr>
        <w:t>es de gestos motores se executam automaticamente, seguindo uma sequ</w:t>
      </w:r>
      <w:r>
        <w:rPr>
          <w:sz w:val="20"/>
          <w:szCs w:val="20"/>
          <w:rtl w:val="0"/>
          <w:lang w:val="pt-PT"/>
        </w:rPr>
        <w:t>ê</w:t>
      </w:r>
      <w:r>
        <w:rPr>
          <w:sz w:val="20"/>
          <w:szCs w:val="20"/>
          <w:rtl w:val="0"/>
          <w:lang w:val="pt-PT"/>
        </w:rPr>
        <w:t>ncia predeterminada pela repeti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no estudo. No momento da execu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o, nossa fun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n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 xml:space="preserve">o </w:t>
      </w:r>
      <w:r>
        <w:rPr>
          <w:sz w:val="20"/>
          <w:szCs w:val="20"/>
          <w:rtl w:val="0"/>
          <w:lang w:val="pt-PT"/>
        </w:rPr>
        <w:t xml:space="preserve">é </w:t>
      </w:r>
      <w:r>
        <w:rPr>
          <w:sz w:val="20"/>
          <w:szCs w:val="20"/>
          <w:rtl w:val="0"/>
          <w:lang w:val="pt-PT"/>
        </w:rPr>
        <w:t>a de atuar conscientemente, mas sim a de observar, sem atuar, para n</w:t>
      </w:r>
      <w:r>
        <w:rPr>
          <w:sz w:val="20"/>
          <w:szCs w:val="20"/>
          <w:rtl w:val="0"/>
          <w:lang w:val="pt-PT"/>
        </w:rPr>
        <w:t>ã</w:t>
      </w:r>
      <w:r>
        <w:rPr>
          <w:sz w:val="20"/>
          <w:szCs w:val="20"/>
          <w:rtl w:val="0"/>
          <w:lang w:val="pt-PT"/>
        </w:rPr>
        <w:t>o interferir na coordena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autom</w:t>
      </w:r>
      <w:r>
        <w:rPr>
          <w:sz w:val="20"/>
          <w:szCs w:val="20"/>
          <w:rtl w:val="0"/>
          <w:lang w:val="pt-PT"/>
        </w:rPr>
        <w:t>á</w:t>
      </w:r>
      <w:r>
        <w:rPr>
          <w:sz w:val="20"/>
          <w:szCs w:val="20"/>
          <w:rtl w:val="0"/>
          <w:lang w:val="pt-PT"/>
        </w:rPr>
        <w:t xml:space="preserve">tica dos reflexos motores adquiridos. </w:t>
      </w:r>
      <w:r>
        <w:rPr>
          <w:sz w:val="20"/>
          <w:szCs w:val="20"/>
          <w:rtl w:val="0"/>
        </w:rPr>
        <w:t xml:space="preserve">(FARIAS, 2005, p. </w:t>
      </w:r>
      <w:r>
        <w:rPr>
          <w:sz w:val="20"/>
          <w:szCs w:val="20"/>
          <w:rtl w:val="0"/>
          <w:lang w:val="pt-PT"/>
        </w:rPr>
        <w:t>5</w:t>
      </w:r>
      <w:r>
        <w:rPr>
          <w:sz w:val="20"/>
          <w:szCs w:val="20"/>
          <w:rtl w:val="0"/>
        </w:rPr>
        <w:t>8</w:t>
      </w:r>
      <w:r>
        <w:rPr>
          <w:sz w:val="20"/>
          <w:szCs w:val="20"/>
          <w:rtl w:val="0"/>
          <w:lang w:val="pt-PT"/>
        </w:rPr>
        <w:t>)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0"/>
        <w:jc w:val="both"/>
        <w:rPr>
          <w:rStyle w:val="Nenhum"/>
          <w:b w:val="0"/>
          <w:bCs w:val="0"/>
          <w:sz w:val="24"/>
          <w:szCs w:val="24"/>
          <w:rtl w:val="0"/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sz w:val="24"/>
          <w:szCs w:val="24"/>
          <w:rtl w:val="0"/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>Comecei ent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a estudar tentando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querer controlar todos os gestos motores. Os sintomas diminuem quando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me pressiono a querer sempre acertar tudo com perfei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o. Para as minhas sess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 de pr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tica, mentalizo sempre a frase: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“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Para ter sucesso na recupera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do movimento livre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</w:rPr>
        <w:t xml:space="preserve">o </w:t>
      </w:r>
      <w:r>
        <w:rPr>
          <w:rStyle w:val="Nenhum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necess</w:t>
      </w:r>
      <w:r>
        <w:rPr>
          <w:rStyle w:val="Nenhum"/>
          <w:b w:val="0"/>
          <w:bCs w:val="0"/>
          <w:sz w:val="24"/>
          <w:szCs w:val="24"/>
          <w:rtl w:val="0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rio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fazer nada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.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Para manter a pauta de descontrole </w:t>
      </w:r>
      <w:r>
        <w:rPr>
          <w:rStyle w:val="Nenhum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necess</w:t>
      </w:r>
      <w:r>
        <w:rPr>
          <w:rStyle w:val="Nenhum"/>
          <w:b w:val="0"/>
          <w:bCs w:val="0"/>
          <w:sz w:val="24"/>
          <w:szCs w:val="24"/>
          <w:rtl w:val="0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rio fazer um esfor</w:t>
      </w:r>
      <w:r>
        <w:rPr>
          <w:rStyle w:val="Nenhum"/>
          <w:b w:val="0"/>
          <w:bCs w:val="0"/>
          <w:sz w:val="24"/>
          <w:szCs w:val="24"/>
          <w:rtl w:val="0"/>
        </w:rPr>
        <w:t>ç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o. O excesso de controle gera descontrole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.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”</w:t>
      </w:r>
      <w:r>
        <w:rPr>
          <w:b w:val="1"/>
          <w:bCs w:val="1"/>
          <w:sz w:val="20"/>
          <w:szCs w:val="20"/>
          <w:rtl w:val="0"/>
          <w:lang w:val="pt-PT"/>
        </w:rPr>
        <w:t xml:space="preserve"> </w:t>
      </w:r>
      <w:r>
        <w:rPr>
          <w:rStyle w:val="Nenhum"/>
          <w:b w:val="1"/>
          <w:bCs w:val="1"/>
          <w:sz w:val="24"/>
          <w:szCs w:val="24"/>
          <w:rtl w:val="0"/>
          <w:lang w:val="pt-PT"/>
        </w:rPr>
        <w:t>(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FARIAS, 2005, p. 49)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1"/>
          <w:bCs w:val="1"/>
          <w:outline w:val="0"/>
          <w:color w:val="000000"/>
          <w:sz w:val="20"/>
          <w:szCs w:val="20"/>
          <w:rtl w:val="0"/>
          <w14:textFill>
            <w14:solidFill>
              <w14:srgbClr w14:val="000000"/>
            </w14:solidFill>
          </w14:textFill>
        </w:rPr>
      </w:pP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Um fator que considero muito importante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a consci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ê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ncia de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extrapolar a meta di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ria de estudo no instrumento. Tento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exceder meu limite que gira entre 2 e 4 horas. Costumo empregar a recomenda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o de Farias (2010) que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é 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a de fracionar o estudo em no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ximo 4 sess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õ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es de 45 minutos, com intervalo de descanso de no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í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nimo 15 minutos. Nessas pausas procuro adotar posturas compensat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ó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rias para n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sobrecarregar os m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ú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sculos envolvidos na execu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çã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o e pensar em outras coisas para aliviar a mente e retomar a pr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>á</w:t>
      </w:r>
      <w:r>
        <w:rPr>
          <w:rStyle w:val="Nenhum"/>
          <w:b w:val="0"/>
          <w:bCs w:val="0"/>
          <w:sz w:val="24"/>
          <w:szCs w:val="24"/>
          <w:rtl w:val="0"/>
          <w:lang w:val="pt-PT"/>
        </w:rPr>
        <w:t xml:space="preserve">tica de forma mais concentrada.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outline w:val="0"/>
          <w:color w:val="000000"/>
          <w:rtl w:val="0"/>
          <w14:textFill>
            <w14:solidFill>
              <w14:srgbClr w14:val="000000"/>
            </w14:solidFill>
          </w14:textFill>
        </w:rPr>
      </w:pP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Uma estrat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é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gia que experimentei foi a troca de algumas digita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es e uma mudan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a postural da m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direita. No in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í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cio, quando inclinava um pouco o pulso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à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uma aproxima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cubital, experienciava um pouco mais de conforto do que quando mantinha a posi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anat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ô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mica. Mas com o tempo descobri que n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o importa muito o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â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ngulo que adoto. O simples fato de eu me posicionar e aproximar a m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das cordas do viol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j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ativa os sintomas. A partir disso comecei a compreender um pouco mais sobre a complexidade das rea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es.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Farias (2012) considera que os sintomas da DFM podem ser desencadeados por diferentes tipos de rea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es, que ele originalmente classifica como: (1) rea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por posi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o, quando uma determinada posi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produz uma tens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disfuncional; (2) rea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por contato, quando o contato com um objeto espec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fico produz a tens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o; (3) rea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por press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o, quando o fato de exercer uma press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com um dedo espec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fico produz a tens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o; (4) rea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por movimento, quando o fato de realizar um movimento concreto produz a tens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o; (5) e rea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frente a um objeto, quando a simples ideia de que logo em seguida se vai produzir uma 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produz a tens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 xml:space="preserve">o.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b w:val="1"/>
          <w:bCs w:val="1"/>
          <w:rtl w:val="0"/>
        </w:rPr>
      </w:pPr>
      <w:r>
        <w:rPr>
          <w:rStyle w:val="Nenhum"/>
          <w:b w:val="0"/>
          <w:bCs w:val="0"/>
          <w:rtl w:val="0"/>
          <w:lang w:val="pt-PT"/>
        </w:rPr>
        <w:t>Em suas an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lises, Farias (2012) argumenta que os m</w:t>
      </w:r>
      <w:r>
        <w:rPr>
          <w:rStyle w:val="Nenhum"/>
          <w:b w:val="0"/>
          <w:bCs w:val="0"/>
          <w:rtl w:val="0"/>
          <w:lang w:val="pt-PT"/>
        </w:rPr>
        <w:t>ú</w:t>
      </w:r>
      <w:r>
        <w:rPr>
          <w:rStyle w:val="Nenhum"/>
          <w:b w:val="0"/>
          <w:bCs w:val="0"/>
          <w:rtl w:val="0"/>
          <w:lang w:val="pt-PT"/>
        </w:rPr>
        <w:t>sicos com DFM podem apresentar essas rea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 xml:space="preserve">es de maneira conjunta ou de forma isolada. Isso depende muito do instrumento musical tocado e do membro afetado. Exemplo: a DFM associada </w:t>
      </w:r>
      <w:r>
        <w:rPr>
          <w:rStyle w:val="Nenhum"/>
          <w:b w:val="0"/>
          <w:bCs w:val="0"/>
          <w:rtl w:val="0"/>
          <w:lang w:val="pt-PT"/>
        </w:rPr>
        <w:t xml:space="preserve">à </w:t>
      </w:r>
      <w:r>
        <w:rPr>
          <w:rStyle w:val="Nenhum"/>
          <w:b w:val="0"/>
          <w:bCs w:val="0"/>
          <w:rtl w:val="0"/>
          <w:lang w:val="pt-PT"/>
        </w:rPr>
        <w:t>posi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pode estar presente nos violonistas acometidos na m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direita que, simplesmente ao se posicionarem para tocar o viol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o, come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am a sentir os espasmos; j</w:t>
      </w:r>
      <w:r>
        <w:rPr>
          <w:rStyle w:val="Nenhum"/>
          <w:b w:val="0"/>
          <w:bCs w:val="0"/>
          <w:rtl w:val="0"/>
          <w:lang w:val="pt-PT"/>
        </w:rPr>
        <w:t xml:space="preserve">á </w:t>
      </w:r>
      <w:r>
        <w:rPr>
          <w:rStyle w:val="Nenhum"/>
          <w:b w:val="0"/>
          <w:bCs w:val="0"/>
          <w:rtl w:val="0"/>
          <w:lang w:val="pt-PT"/>
        </w:rPr>
        <w:t>a DFM associada ao contato pode estar bem evidenciada nos violonista acometidos na m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esquerda que come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am a sentir as contra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assim que os dedos entram em contato com as cordas.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 xml:space="preserve">Outro aspecto importante </w:t>
      </w:r>
      <w:r>
        <w:rPr>
          <w:rtl w:val="0"/>
          <w:lang w:val="pt-PT"/>
        </w:rPr>
        <w:t>para a recupera</w:t>
      </w:r>
      <w:r>
        <w:rPr>
          <w:rtl w:val="0"/>
          <w:lang w:val="pt-PT"/>
        </w:rPr>
        <w:t>çã</w:t>
      </w:r>
      <w:r>
        <w:rPr>
          <w:rtl w:val="0"/>
        </w:rPr>
        <w:t>o</w:t>
      </w:r>
      <w:r>
        <w:rPr>
          <w:rtl w:val="0"/>
          <w:lang w:val="pt-PT"/>
        </w:rPr>
        <w:t xml:space="preserve">,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a busca por uma consci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corporal, pretendendo o m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ximo de relaxamento 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vel, com aumento da propriocep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 diminui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das</w:t>
      </w:r>
      <w:r>
        <w:rPr>
          <w:rtl w:val="0"/>
          <w:lang w:val="fr-FR"/>
        </w:rPr>
        <w:t xml:space="preserve"> tens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musculares</w:t>
      </w:r>
      <w:r>
        <w:rPr>
          <w:rtl w:val="0"/>
          <w:lang w:val="pt-PT"/>
        </w:rPr>
        <w:t xml:space="preserve">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somente durante a pr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tica instrumental, mas em todas as atividades do cotidiano. Farias (2012) diz que os sujeitos acometidos pela Distonia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viciados em 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muscular e que </w:t>
      </w:r>
      <w:r>
        <w:rPr>
          <w:rtl w:val="0"/>
          <w:lang w:val="fr-FR"/>
        </w:rPr>
        <w:t>a tens</w:t>
      </w:r>
      <w:r>
        <w:rPr>
          <w:rtl w:val="0"/>
          <w:lang w:val="pt-PT"/>
        </w:rPr>
        <w:t>ã</w:t>
      </w:r>
      <w:r>
        <w:rPr>
          <w:rtl w:val="0"/>
          <w:lang w:val="es-ES_tradnl"/>
        </w:rPr>
        <w:t>o disfuncional</w:t>
      </w:r>
      <w:r>
        <w:rPr>
          <w:rtl w:val="0"/>
          <w:lang w:val="pt-PT"/>
        </w:rPr>
        <w:t xml:space="preserve"> se produz por uma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necessidade</w:t>
      </w:r>
      <w:r>
        <w:rPr>
          <w:rtl w:val="0"/>
          <w:lang w:val="pt-PT"/>
        </w:rPr>
        <w:t>”</w:t>
      </w:r>
      <w:r>
        <w:rPr>
          <w:rtl w:val="0"/>
        </w:rPr>
        <w:t xml:space="preserve"> de</w:t>
      </w:r>
      <w:r>
        <w:rPr>
          <w:rtl w:val="0"/>
          <w:lang w:val="pt-PT"/>
        </w:rPr>
        <w:t xml:space="preserve"> ger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-la. As vezes essa vontade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grande que o</w:t>
      </w:r>
      <w:r>
        <w:rPr>
          <w:rtl w:val="0"/>
          <w:lang w:val="pt-PT"/>
        </w:rPr>
        <w:t xml:space="preserve"> sujeito</w:t>
      </w:r>
      <w:r>
        <w:rPr>
          <w:rtl w:val="0"/>
          <w:lang w:val="pt-PT"/>
        </w:rPr>
        <w:t xml:space="preserve"> experimenta algo parecido com uma 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ndrome de abstin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</w:t>
      </w:r>
      <w:r>
        <w:rPr>
          <w:rtl w:val="0"/>
          <w:lang w:val="pt-PT"/>
        </w:rPr>
        <w:t xml:space="preserve"> quando </w:t>
      </w:r>
      <w:r>
        <w:rPr>
          <w:rtl w:val="0"/>
          <w:lang w:val="pt-PT"/>
        </w:rPr>
        <w:t>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 a </w:t>
      </w:r>
      <w:r>
        <w:rPr>
          <w:rtl w:val="0"/>
          <w:lang w:val="pt-PT"/>
        </w:rPr>
        <w:t>consegu</w:t>
      </w:r>
      <w:r>
        <w:rPr>
          <w:rtl w:val="0"/>
          <w:lang w:val="pt-PT"/>
        </w:rPr>
        <w:t>ir sua</w:t>
      </w:r>
      <w:r>
        <w:rPr>
          <w:rtl w:val="0"/>
          <w:lang w:val="it-IT"/>
        </w:rPr>
        <w:t xml:space="preserve"> inibi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Farias (2012) descreve tr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s fases no processo de inibi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das resposta motoras disfuncionais durante a reabilita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o: (1) o sujeito sente a necessidade de produzir a 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ela acontece automaticamente, sem que a inibi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seja 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vel; (2) o sujeito sente a necessidade de produzir a tens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mas j</w:t>
      </w:r>
      <w:r>
        <w:rPr>
          <w:rtl w:val="0"/>
          <w:lang w:val="pt-PT"/>
        </w:rPr>
        <w:t xml:space="preserve">á é </w:t>
      </w:r>
      <w:r>
        <w:rPr>
          <w:rtl w:val="0"/>
          <w:lang w:val="pt-PT"/>
        </w:rPr>
        <w:t>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 a sua inibi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o. Nesta fase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comum que algumas tens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se desloquem para outras partes do corpo como os ombros, dedos dos p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 e  abd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men; (3) quando o sujeito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sente mais a necessidade de produzir as tens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rtl w:val="0"/>
        </w:rPr>
      </w:pPr>
      <w:r>
        <w:rPr>
          <w:rtl w:val="0"/>
          <w:lang w:val="pt-PT"/>
        </w:rPr>
        <w:t>Durante meses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conseguia sequer sair da primeira fase e atualmente me considero na segunda.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impressionante o desconforto que sinto quando consigo inibir as contra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es. Conforme inibo as tens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dos dedos, percebo que elas se deslocam para outras regi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 do meu corpo. 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 involuntariamente a franzir as sobrancelhas, pressionar as p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lpebras, maxilar e a dobrar os dedos dos p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s. P</w:t>
      </w:r>
      <w:r>
        <w:rPr>
          <w:rtl w:val="0"/>
          <w:lang w:val="pt-PT"/>
        </w:rPr>
        <w:t>ara estimular o relaxamento e a p</w:t>
      </w:r>
      <w:r>
        <w:rPr>
          <w:rtl w:val="0"/>
          <w:lang w:val="pt-PT"/>
        </w:rPr>
        <w:t>roprio</w:t>
      </w:r>
      <w:r>
        <w:rPr>
          <w:rtl w:val="0"/>
        </w:rPr>
        <w:t>cep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corporal </w:t>
      </w:r>
      <w:r>
        <w:rPr>
          <w:rtl w:val="0"/>
          <w:lang w:val="pt-PT"/>
        </w:rPr>
        <w:t>venho praticando o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</w:t>
      </w:r>
      <w:r>
        <w:rPr>
          <w:rtl w:val="0"/>
          <w:lang w:val="es-ES_tradnl"/>
        </w:rPr>
        <w:t xml:space="preserve"> no escuro</w:t>
      </w:r>
      <w:r>
        <w:rPr>
          <w:rtl w:val="0"/>
          <w:lang w:val="pt-PT"/>
        </w:rPr>
        <w:t xml:space="preserve"> ou com os olhos vendados.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Outra estrat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 xml:space="preserve">gia que uso,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a aplica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 xml:space="preserve">o do 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Kinesio Tape</w:t>
      </w:r>
      <w:r>
        <w:rPr>
          <w:rStyle w:val="Nenhum"/>
          <w:b w:val="1"/>
          <w:bCs w:val="1"/>
          <w:i w:val="1"/>
          <w:iCs w:val="1"/>
          <w:vertAlign w:val="superscript"/>
        </w:rPr>
        <w:endnoteReference w:id="3"/>
      </w:r>
      <w:r>
        <w:rPr>
          <w:rStyle w:val="Nenhum"/>
          <w:b w:val="0"/>
          <w:bCs w:val="0"/>
          <w:rtl w:val="0"/>
          <w:lang w:val="pt-PT"/>
        </w:rPr>
        <w:t xml:space="preserve"> como um est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mulo inibidor. Farias (2017) argumenta que os est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mulos inibidores s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conhecidos desde o come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o das pesquisas sobre Distonia, e que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devem ser considerados apenas truques sensitivos, mas sim elementos fundamentais no processo de reabilita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o. Quando, por exemplo, um m</w:t>
      </w:r>
      <w:r>
        <w:rPr>
          <w:rStyle w:val="Nenhum"/>
          <w:b w:val="0"/>
          <w:bCs w:val="0"/>
          <w:rtl w:val="0"/>
          <w:lang w:val="pt-PT"/>
        </w:rPr>
        <w:t>ú</w:t>
      </w:r>
      <w:r>
        <w:rPr>
          <w:rStyle w:val="Nenhum"/>
          <w:b w:val="0"/>
          <w:bCs w:val="0"/>
          <w:rtl w:val="0"/>
          <w:lang w:val="pt-PT"/>
        </w:rPr>
        <w:t>sico toca o dorso do seu dedo m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 xml:space="preserve">nimo e sente uma melhora no controle motor,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porque aplica uma estimula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extra no trajeto do nervo ulnar que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est</w:t>
      </w:r>
      <w:r>
        <w:rPr>
          <w:rStyle w:val="Nenhum"/>
          <w:b w:val="0"/>
          <w:bCs w:val="0"/>
          <w:rtl w:val="0"/>
          <w:lang w:val="pt-PT"/>
        </w:rPr>
        <w:t xml:space="preserve">á </w:t>
      </w:r>
      <w:r>
        <w:rPr>
          <w:rStyle w:val="Nenhum"/>
          <w:b w:val="0"/>
          <w:bCs w:val="0"/>
          <w:rtl w:val="0"/>
          <w:lang w:val="pt-PT"/>
        </w:rPr>
        <w:t>operando de forma adequada. Aplicar est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mulos inibidores nas regi</w:t>
      </w:r>
      <w:r>
        <w:rPr>
          <w:rStyle w:val="Nenhum"/>
          <w:b w:val="0"/>
          <w:bCs w:val="0"/>
          <w:rtl w:val="0"/>
          <w:lang w:val="pt-PT"/>
        </w:rPr>
        <w:t>õ</w:t>
      </w:r>
      <w:r>
        <w:rPr>
          <w:rStyle w:val="Nenhum"/>
          <w:b w:val="0"/>
          <w:bCs w:val="0"/>
          <w:rtl w:val="0"/>
          <w:lang w:val="pt-PT"/>
        </w:rPr>
        <w:t>es corporais afetadas pela Distonia, pode ajudar o processo de reabilita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atrav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s do retreinamento muscular.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 xml:space="preserve">Baseado nisso colo o 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Kin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é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sio Tape</w:t>
      </w:r>
      <w:r>
        <w:rPr>
          <w:rStyle w:val="Nenhum"/>
          <w:b w:val="0"/>
          <w:bCs w:val="0"/>
          <w:rtl w:val="0"/>
          <w:lang w:val="pt-PT"/>
        </w:rPr>
        <w:t xml:space="preserve"> em meu dedo anular e m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nimo, sento com o viol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o, posiciono minha m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direita pr</w:t>
      </w:r>
      <w:r>
        <w:rPr>
          <w:rStyle w:val="Nenhum"/>
          <w:b w:val="0"/>
          <w:bCs w:val="0"/>
          <w:rtl w:val="0"/>
          <w:lang w:val="pt-PT"/>
        </w:rPr>
        <w:t>ó</w:t>
      </w:r>
      <w:r>
        <w:rPr>
          <w:rStyle w:val="Nenhum"/>
          <w:b w:val="0"/>
          <w:bCs w:val="0"/>
          <w:rtl w:val="0"/>
          <w:lang w:val="pt-PT"/>
        </w:rPr>
        <w:t>ximo as cordas e permane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o um tempo respirando e inibindo qualquer descontrole, tremor ou contra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que venha a ocorrer. Depois come</w:t>
      </w:r>
      <w:r>
        <w:rPr>
          <w:rStyle w:val="Nenhum"/>
          <w:b w:val="0"/>
          <w:bCs w:val="0"/>
          <w:rtl w:val="0"/>
          <w:lang w:val="pt-PT"/>
        </w:rPr>
        <w:t>ç</w:t>
      </w:r>
      <w:r>
        <w:rPr>
          <w:rStyle w:val="Nenhum"/>
          <w:b w:val="0"/>
          <w:bCs w:val="0"/>
          <w:rtl w:val="0"/>
          <w:lang w:val="pt-PT"/>
        </w:rPr>
        <w:t>o a realizar toques com os dedos polegar, indicador, m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dio e anular (individualmente e de forma combinada), tentando me manter concentrado na inibi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e no relaxamento dos dedos.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 xml:space="preserve">Conforme recomenda Farias (2010),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importante realizar as repeti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dos movimentos de forma consciente e intercalada, com no m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ximo 20 repeti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para cada gesto. Busco praticar as combina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em sequ</w:t>
      </w:r>
      <w:r>
        <w:rPr>
          <w:rStyle w:val="Nenhum"/>
          <w:b w:val="0"/>
          <w:bCs w:val="0"/>
          <w:rtl w:val="0"/>
          <w:lang w:val="pt-PT"/>
        </w:rPr>
        <w:t>ê</w:t>
      </w:r>
      <w:r>
        <w:rPr>
          <w:rStyle w:val="Nenhum"/>
          <w:b w:val="0"/>
          <w:bCs w:val="0"/>
          <w:rtl w:val="0"/>
          <w:lang w:val="pt-PT"/>
        </w:rPr>
        <w:t>ncias curtas por poucos minutos e dividido em v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rias sess</w:t>
      </w:r>
      <w:r>
        <w:rPr>
          <w:rStyle w:val="Nenhum"/>
          <w:b w:val="0"/>
          <w:bCs w:val="0"/>
          <w:rtl w:val="0"/>
          <w:lang w:val="pt-PT"/>
        </w:rPr>
        <w:t>õ</w:t>
      </w:r>
      <w:r>
        <w:rPr>
          <w:rStyle w:val="Nenhum"/>
          <w:b w:val="0"/>
          <w:bCs w:val="0"/>
          <w:rtl w:val="0"/>
          <w:lang w:val="pt-PT"/>
        </w:rPr>
        <w:t>es ao longo do dia. Tento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fixar combina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de dedos de maneira sistem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tica e obsessiva, ao contr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rio, a cada dia tento usar f</w:t>
      </w:r>
      <w:r>
        <w:rPr>
          <w:rStyle w:val="Nenhum"/>
          <w:b w:val="0"/>
          <w:bCs w:val="0"/>
          <w:rtl w:val="0"/>
          <w:lang w:val="pt-PT"/>
        </w:rPr>
        <w:t>ó</w:t>
      </w:r>
      <w:r>
        <w:rPr>
          <w:rStyle w:val="Nenhum"/>
          <w:b w:val="0"/>
          <w:bCs w:val="0"/>
          <w:rtl w:val="0"/>
          <w:lang w:val="pt-PT"/>
        </w:rPr>
        <w:t>rmulas diferentes e de maneira improvisada, repetindo a quantidade necess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ria para interiorizar os gestos, pensando primordialmente no relaxamento e em simplesmente deixar os dedos ferirem as cordas.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b w:val="0"/>
          <w:bCs w:val="0"/>
          <w:rtl w:val="0"/>
        </w:rPr>
      </w:pPr>
      <w:r>
        <w:rPr>
          <w:rStyle w:val="Nenhum"/>
          <w:b w:val="0"/>
          <w:bCs w:val="0"/>
          <w:rtl w:val="0"/>
          <w:lang w:val="pt-PT"/>
        </w:rPr>
        <w:t>Considero importante mencionar os benef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cios que venho tendo com a incorpora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do dedo m</w:t>
      </w:r>
      <w:r>
        <w:rPr>
          <w:rStyle w:val="Nenhum"/>
          <w:b w:val="0"/>
          <w:bCs w:val="0"/>
          <w:rtl w:val="0"/>
          <w:lang w:val="pt-PT"/>
        </w:rPr>
        <w:t>í</w:t>
      </w:r>
      <w:r>
        <w:rPr>
          <w:rStyle w:val="Nenhum"/>
          <w:b w:val="0"/>
          <w:bCs w:val="0"/>
          <w:rtl w:val="0"/>
          <w:lang w:val="pt-PT"/>
        </w:rPr>
        <w:t>nimo ao toque. Sinto que ele gera mais estabilidade e menos descontrole na m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direita. Utilizo-o basicamente para tocar acordes de cinco sons em levadas, arpejos lentos e em alguns trechos de melodias na primeira corda. Sinto ainda uma dificuldade para equilibrar sua sonoridade em rela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>o aos outros dedos, entretanto isso ainda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 xml:space="preserve">o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uma preocupa</w:t>
      </w:r>
      <w:r>
        <w:rPr>
          <w:rStyle w:val="Nenhum"/>
          <w:b w:val="0"/>
          <w:bCs w:val="0"/>
          <w:rtl w:val="0"/>
          <w:lang w:val="pt-PT"/>
        </w:rPr>
        <w:t>çã</w:t>
      </w:r>
      <w:r>
        <w:rPr>
          <w:rStyle w:val="Nenhum"/>
          <w:b w:val="0"/>
          <w:bCs w:val="0"/>
          <w:rtl w:val="0"/>
          <w:lang w:val="pt-PT"/>
        </w:rPr>
        <w:t xml:space="preserve">o. O objetivo principal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sentir cada vez menos os sintomas da DFM,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 importando muito a qualidade sonora nesse momento.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Style w:val="Nenhum"/>
          <w:rtl w:val="0"/>
        </w:rPr>
      </w:pPr>
      <w:r>
        <w:rPr>
          <w:rtl w:val="0"/>
          <w:lang w:val="pt-PT"/>
        </w:rPr>
        <w:t>Ap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a DFM, senti a necessidade de abandonar o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por um tempo. Retomei a guitarra el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trica e comecei a tocar bandolim, flauta e caj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n. Foi atrav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 do estudo desses instrumentos e da audi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diferentes estilos musicais que consegui me conectar novamente com o viol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em suas outras formas de soar. B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usco n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repetir os comportamentos que foram nocivos para o meu desenvolvimento musical no passado, realizando um estudo consciente e pensando nos instrumentos como um meio para me expressar sempre a servi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da arte. Tento n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o transformar os estudos t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é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cnicos em meras repeti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es de movimentos e cada vez mais uso o recurso da pr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tica mental,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“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desenvolvendo a capacidade de memorizar, digitar e analisar a m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ú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sica que se vai executar sem a necessidade de usar o instrumento.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” </w:t>
      </w:r>
      <w:r>
        <w:rPr>
          <w:rStyle w:val="Nenhum"/>
          <w:outline w:val="0"/>
          <w:color w:val="000000"/>
          <w:rtl w:val="0"/>
          <w:lang w:val="pt-PT"/>
          <w14:textFill>
            <w14:solidFill>
              <w14:srgbClr w14:val="000000"/>
            </w14:solidFill>
          </w14:textFill>
        </w:rPr>
        <w:t>(FARIAS, 2010, p. 22).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Aceitei que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necessito do virtuosismo para me manifestar musicalmente. Tampouco preciso fazer algo que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fora das minhas condi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mec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nicas atuais. Se tenho que tocar algo e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complicado, dou um jeito de mudar para algo a favor da express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da musicalidade. Compreendi que a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sica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s</w:t>
      </w:r>
      <w:r>
        <w:rPr>
          <w:rtl w:val="0"/>
          <w:lang w:val="pt-PT"/>
        </w:rPr>
        <w:t xml:space="preserve">ó </w:t>
      </w:r>
      <w:r>
        <w:rPr>
          <w:rtl w:val="0"/>
          <w:lang w:val="pt-PT"/>
        </w:rPr>
        <w:t xml:space="preserve">no instrumento e que ela necessita ser desenvolvida dentro de mim para que eu possa me expressar de maneira fluida.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b w:val="1"/>
          <w:bCs w:val="1"/>
          <w:rtl w:val="0"/>
        </w:rPr>
      </w:pPr>
      <w:r>
        <w:rPr>
          <w:rStyle w:val="Nenhum"/>
          <w:b w:val="0"/>
          <w:bCs w:val="0"/>
          <w:rtl w:val="0"/>
          <w:lang w:val="pt-PT"/>
        </w:rPr>
        <w:t xml:space="preserve">Hoje sempre me questiono: 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h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 xml:space="preserve">á 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a necessidade de insistir em determinados movimentos e combina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çõ</w:t>
      </w:r>
      <w:r>
        <w:rPr>
          <w:rStyle w:val="Nenhum"/>
          <w:b w:val="0"/>
          <w:bCs w:val="0"/>
          <w:i w:val="1"/>
          <w:iCs w:val="1"/>
          <w:rtl w:val="0"/>
          <w:lang w:val="pt-PT"/>
        </w:rPr>
        <w:t>es que desencadeiam ou mesmo aumentam meus sintomas?</w:t>
      </w:r>
      <w:r>
        <w:rPr>
          <w:rStyle w:val="Nenhum"/>
          <w:b w:val="0"/>
          <w:bCs w:val="0"/>
          <w:rtl w:val="0"/>
          <w:lang w:val="pt-PT"/>
        </w:rPr>
        <w:t xml:space="preserve"> Muitas vezes ainda me vejo apegado e insistindo em digita</w:t>
      </w:r>
      <w:r>
        <w:rPr>
          <w:rStyle w:val="Nenhum"/>
          <w:b w:val="0"/>
          <w:bCs w:val="0"/>
          <w:rtl w:val="0"/>
          <w:lang w:val="pt-PT"/>
        </w:rPr>
        <w:t>çõ</w:t>
      </w:r>
      <w:r>
        <w:rPr>
          <w:rStyle w:val="Nenhum"/>
          <w:b w:val="0"/>
          <w:bCs w:val="0"/>
          <w:rtl w:val="0"/>
          <w:lang w:val="pt-PT"/>
        </w:rPr>
        <w:t>es historicamente estabelecidas como ideais e estipuladas como pr</w:t>
      </w:r>
      <w:r>
        <w:rPr>
          <w:rStyle w:val="Nenhum"/>
          <w:b w:val="0"/>
          <w:bCs w:val="0"/>
          <w:rtl w:val="0"/>
          <w:lang w:val="pt-PT"/>
        </w:rPr>
        <w:t>é</w:t>
      </w:r>
      <w:r>
        <w:rPr>
          <w:rStyle w:val="Nenhum"/>
          <w:b w:val="0"/>
          <w:bCs w:val="0"/>
          <w:rtl w:val="0"/>
          <w:lang w:val="pt-PT"/>
        </w:rPr>
        <w:t>-requisitos para que os m</w:t>
      </w:r>
      <w:r>
        <w:rPr>
          <w:rStyle w:val="Nenhum"/>
          <w:b w:val="0"/>
          <w:bCs w:val="0"/>
          <w:rtl w:val="0"/>
          <w:lang w:val="pt-PT"/>
        </w:rPr>
        <w:t>ú</w:t>
      </w:r>
      <w:r>
        <w:rPr>
          <w:rStyle w:val="Nenhum"/>
          <w:b w:val="0"/>
          <w:bCs w:val="0"/>
          <w:rtl w:val="0"/>
          <w:lang w:val="pt-PT"/>
        </w:rPr>
        <w:t>sicos sejam enquadrados nas diferentes linguagens musicais. Romper com esses paradigmas n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 xml:space="preserve">o </w:t>
      </w:r>
      <w:r>
        <w:rPr>
          <w:rStyle w:val="Nenhum"/>
          <w:b w:val="0"/>
          <w:bCs w:val="0"/>
          <w:rtl w:val="0"/>
          <w:lang w:val="pt-PT"/>
        </w:rPr>
        <w:t xml:space="preserve">é </w:t>
      </w:r>
      <w:r>
        <w:rPr>
          <w:rStyle w:val="Nenhum"/>
          <w:b w:val="0"/>
          <w:bCs w:val="0"/>
          <w:rtl w:val="0"/>
          <w:lang w:val="pt-PT"/>
        </w:rPr>
        <w:t>uma tarefa f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cil, mas vejo que, em meu caso, talvez isso seja necess</w:t>
      </w:r>
      <w:r>
        <w:rPr>
          <w:rStyle w:val="Nenhum"/>
          <w:b w:val="0"/>
          <w:bCs w:val="0"/>
          <w:rtl w:val="0"/>
          <w:lang w:val="pt-PT"/>
        </w:rPr>
        <w:t>á</w:t>
      </w:r>
      <w:r>
        <w:rPr>
          <w:rStyle w:val="Nenhum"/>
          <w:b w:val="0"/>
          <w:bCs w:val="0"/>
          <w:rtl w:val="0"/>
          <w:lang w:val="pt-PT"/>
        </w:rPr>
        <w:t>rio se eu quiser de alguma forma continuar tocando e trabalhando com o viol</w:t>
      </w:r>
      <w:r>
        <w:rPr>
          <w:rStyle w:val="Nenhum"/>
          <w:b w:val="0"/>
          <w:bCs w:val="0"/>
          <w:rtl w:val="0"/>
          <w:lang w:val="pt-PT"/>
        </w:rPr>
        <w:t>ã</w:t>
      </w:r>
      <w:r>
        <w:rPr>
          <w:rStyle w:val="Nenhum"/>
          <w:b w:val="0"/>
          <w:bCs w:val="0"/>
          <w:rtl w:val="0"/>
          <w:lang w:val="pt-PT"/>
        </w:rPr>
        <w:t>o.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1133"/>
        <w:jc w:val="both"/>
        <w:rPr>
          <w:rtl w:val="0"/>
        </w:rPr>
      </w:pPr>
      <w:r>
        <w:rPr>
          <w:rtl w:val="0"/>
          <w:lang w:val="pt-PT"/>
        </w:rPr>
        <w:t>A 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DFM pode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trazer uma limita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f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sica, mas ela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limita nossa mente. Podemos perfeitamente trabalhar o c</w:t>
      </w:r>
      <w:r>
        <w:rPr>
          <w:rtl w:val="0"/>
          <w:lang w:val="pt-PT"/>
        </w:rPr>
        <w:t xml:space="preserve">ontentamento com o </w:t>
      </w:r>
      <w:r>
        <w:rPr>
          <w:rtl w:val="0"/>
          <w:lang w:val="pt-PT"/>
        </w:rPr>
        <w:t>que somos agora, nos abrir para novas possibilidades e expandir nosso campo de atua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dentro do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prio segmento da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sica. Mentalizo diariamente que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devo me culpar pelo desenvolvimento da condi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ou por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ter conseguido alcan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ar determinadas idealiza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es. No lugar da culpa busco estabelecer e fortalecer a gratid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por todas as realiza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 conquistadas atrav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 da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 xml:space="preserve">sica. Cada vez mais, sinto que preciso me livrar do excesso de controle. Preciso sempre repetir pra mim mesmo: - </w:t>
      </w:r>
      <w:r>
        <w:rPr>
          <w:rStyle w:val="Nenhum"/>
          <w:i w:val="1"/>
          <w:iCs w:val="1"/>
          <w:rtl w:val="0"/>
          <w:lang w:val="pt-PT"/>
        </w:rPr>
        <w:t>n</w:t>
      </w:r>
      <w:r>
        <w:rPr>
          <w:rStyle w:val="Nenhum"/>
          <w:i w:val="1"/>
          <w:iCs w:val="1"/>
          <w:rtl w:val="0"/>
          <w:lang w:val="pt-PT"/>
        </w:rPr>
        <w:t>ã</w:t>
      </w:r>
      <w:r>
        <w:rPr>
          <w:rStyle w:val="Nenhum"/>
          <w:i w:val="1"/>
          <w:iCs w:val="1"/>
          <w:rtl w:val="0"/>
          <w:lang w:val="pt-PT"/>
        </w:rPr>
        <w:t>o h</w:t>
      </w:r>
      <w:r>
        <w:rPr>
          <w:rStyle w:val="Nenhum"/>
          <w:i w:val="1"/>
          <w:iCs w:val="1"/>
          <w:rtl w:val="0"/>
          <w:lang w:val="pt-PT"/>
        </w:rPr>
        <w:t xml:space="preserve">á </w:t>
      </w:r>
      <w:r>
        <w:rPr>
          <w:rStyle w:val="Nenhum"/>
          <w:i w:val="1"/>
          <w:iCs w:val="1"/>
          <w:rtl w:val="0"/>
          <w:lang w:val="pt-PT"/>
        </w:rPr>
        <w:t xml:space="preserve">como ter o controle de tudo nessa vida! </w:t>
      </w:r>
      <w:r>
        <w:rPr>
          <w:rtl w:val="0"/>
          <w:lang w:val="pt-PT"/>
        </w:rPr>
        <w:t>Por essa raz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em tudo o que eu me proponho a fazer atualmente, busco o equil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brio!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line="360" w:lineRule="auto"/>
        <w:ind w:left="0" w:right="0" w:firstLine="0"/>
        <w:jc w:val="both"/>
        <w:rPr>
          <w:rtl w:val="0"/>
        </w:rPr>
      </w:pPr>
    </w:p>
    <w:p>
      <w:pPr>
        <w:pStyle w:val="Normal.0"/>
        <w:spacing w:line="360" w:lineRule="auto"/>
        <w:ind w:firstLine="1134"/>
        <w:jc w:val="both"/>
        <w:rPr>
          <w:rStyle w:val="Nenhum"/>
          <w:b w:val="1"/>
          <w:bCs w:val="1"/>
        </w:rPr>
      </w:pPr>
      <w:r>
        <w:rPr>
          <w:rStyle w:val="Nenhum"/>
          <w:b w:val="1"/>
          <w:bCs w:val="1"/>
          <w:rtl w:val="0"/>
          <w:lang w:val="pt-PT"/>
        </w:rPr>
        <w:t>4. Considera</w:t>
      </w:r>
      <w:r>
        <w:rPr>
          <w:rStyle w:val="Nenhum"/>
          <w:b w:val="1"/>
          <w:bCs w:val="1"/>
          <w:rtl w:val="0"/>
          <w:lang w:val="pt-PT"/>
        </w:rPr>
        <w:t>çõ</w:t>
      </w:r>
      <w:r>
        <w:rPr>
          <w:rStyle w:val="Nenhum"/>
          <w:b w:val="1"/>
          <w:bCs w:val="1"/>
          <w:rtl w:val="0"/>
          <w:lang w:val="pt-PT"/>
        </w:rPr>
        <w:t>es finais</w:t>
      </w:r>
    </w:p>
    <w:p>
      <w:pPr>
        <w:pStyle w:val="Padrã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bidi w:val="0"/>
        <w:spacing w:before="0" w:line="360" w:lineRule="auto"/>
        <w:ind w:left="0" w:right="0" w:firstLine="1133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pt-PT"/>
        </w:rPr>
        <w:t xml:space="preserve">Considero importante mencionar que </w:t>
      </w:r>
      <w:r>
        <w:rPr>
          <w:rFonts w:ascii="Times New Roman" w:hAnsi="Times New Roman"/>
          <w:rtl w:val="0"/>
          <w:lang w:val="pt-PT"/>
        </w:rPr>
        <w:t xml:space="preserve">ainda </w:t>
      </w:r>
      <w:r>
        <w:rPr>
          <w:rFonts w:ascii="Times New Roman" w:hAnsi="Times New Roman"/>
          <w:rtl w:val="0"/>
          <w:lang w:val="pt-PT"/>
        </w:rPr>
        <w:t>h</w:t>
      </w:r>
      <w:r>
        <w:rPr>
          <w:rFonts w:ascii="Times New Roman" w:hAnsi="Times New Roman" w:hint="default"/>
          <w:rtl w:val="0"/>
          <w:lang w:val="pt-PT"/>
        </w:rPr>
        <w:t xml:space="preserve">á </w:t>
      </w:r>
      <w:r>
        <w:rPr>
          <w:rFonts w:ascii="Times New Roman" w:hAnsi="Times New Roman"/>
          <w:rtl w:val="0"/>
          <w:lang w:val="pt-PT"/>
        </w:rPr>
        <w:t xml:space="preserve">uma </w:t>
      </w:r>
      <w:r>
        <w:rPr>
          <w:rFonts w:ascii="Times New Roman" w:hAnsi="Times New Roman"/>
          <w:rtl w:val="0"/>
        </w:rPr>
        <w:t>esp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 xml:space="preserve">cie de tabu </w:t>
      </w:r>
      <w:r>
        <w:rPr>
          <w:rFonts w:ascii="Times New Roman" w:hAnsi="Times New Roman"/>
          <w:rtl w:val="0"/>
          <w:lang w:val="pt-PT"/>
        </w:rPr>
        <w:t>e uma dificuldade de se falar sobre a condi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da Distonia Focal entre os m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 xml:space="preserve">sicos. </w:t>
      </w:r>
      <w:r>
        <w:rPr>
          <w:rFonts w:ascii="Times New Roman" w:hAnsi="Times New Roman"/>
          <w:rtl w:val="0"/>
          <w:lang w:val="pt-PT"/>
        </w:rPr>
        <w:t>Muitos, ap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pt-PT"/>
        </w:rPr>
        <w:t>s um diagn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>stico positivo, n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>o se sentem confort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pt-PT"/>
        </w:rPr>
        <w:t>veis em se assumirem publicamente e acabam optando pelo sil</w:t>
      </w:r>
      <w:r>
        <w:rPr>
          <w:rFonts w:ascii="Times New Roman" w:hAnsi="Times New Roman" w:hint="default"/>
          <w:rtl w:val="0"/>
        </w:rPr>
        <w:t>ê</w:t>
      </w:r>
      <w:r>
        <w:rPr>
          <w:rFonts w:ascii="Times New Roman" w:hAnsi="Times New Roman"/>
          <w:rtl w:val="0"/>
          <w:lang w:val="pt-PT"/>
        </w:rPr>
        <w:t>ncio. Outros, nem sequer t</w:t>
      </w:r>
      <w:r>
        <w:rPr>
          <w:rFonts w:ascii="Times New Roman" w:hAnsi="Times New Roman" w:hint="default"/>
          <w:rtl w:val="0"/>
        </w:rPr>
        <w:t>ê</w:t>
      </w:r>
      <w:r>
        <w:rPr>
          <w:rFonts w:ascii="Times New Roman" w:hAnsi="Times New Roman"/>
          <w:rtl w:val="0"/>
          <w:lang w:val="pt-PT"/>
        </w:rPr>
        <w:t>m acesso a um diagn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>stico 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dico preciso e chegam a ter suas carreiras musicais alteradas, comprometidas ou interrompidas, sem ao menos entenderem porque num determinado momento experienciam um descontrole sem explica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em gestos motores que h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pt-PT"/>
        </w:rPr>
        <w:t xml:space="preserve">muito tempo estavam assimilados e proficientes. </w:t>
      </w:r>
    </w:p>
    <w:p>
      <w:pPr>
        <w:pStyle w:val="Padrã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bidi w:val="0"/>
        <w:spacing w:before="0" w:line="360" w:lineRule="auto"/>
        <w:ind w:left="0" w:right="0" w:firstLine="1133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pt-PT"/>
        </w:rPr>
        <w:t>Por um per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odo de tempo eu tinha muita vergonha e medo de falar para as pessoas o que eu estava sentindo. Estava sempre abatido por um sentimento de fracasso, de culpa e tamb</w:t>
      </w:r>
      <w:r>
        <w:rPr>
          <w:rFonts w:ascii="Times New Roman" w:hAnsi="Times New Roman" w:hint="default"/>
          <w:rtl w:val="0"/>
          <w:lang w:val="pt-PT"/>
        </w:rPr>
        <w:t>é</w:t>
      </w:r>
      <w:r>
        <w:rPr>
          <w:rFonts w:ascii="Times New Roman" w:hAnsi="Times New Roman"/>
          <w:rtl w:val="0"/>
          <w:lang w:val="pt-PT"/>
        </w:rPr>
        <w:t>m tinha receio de perder as rela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de trabalho que eu estava construindo h</w:t>
      </w:r>
      <w:r>
        <w:rPr>
          <w:rFonts w:ascii="Times New Roman" w:hAnsi="Times New Roman" w:hint="default"/>
          <w:rtl w:val="0"/>
          <w:lang w:val="pt-PT"/>
        </w:rPr>
        <w:t xml:space="preserve">á </w:t>
      </w:r>
      <w:r>
        <w:rPr>
          <w:rFonts w:ascii="Times New Roman" w:hAnsi="Times New Roman"/>
          <w:rtl w:val="0"/>
          <w:lang w:val="pt-PT"/>
        </w:rPr>
        <w:t>anos. No meu caso, romper com o sil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ncio, falar abertamente sobre o assunto, fazer dessa tem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tica uma causa de vida e querer ajudar os colegas que enfrentam a mesma condi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 xml:space="preserve">o, foi e </w:t>
      </w:r>
      <w:r>
        <w:rPr>
          <w:rFonts w:ascii="Times New Roman" w:hAnsi="Times New Roman" w:hint="default"/>
          <w:rtl w:val="0"/>
          <w:lang w:val="pt-PT"/>
        </w:rPr>
        <w:t xml:space="preserve">é </w:t>
      </w:r>
      <w:r>
        <w:rPr>
          <w:rFonts w:ascii="Times New Roman" w:hAnsi="Times New Roman"/>
          <w:rtl w:val="0"/>
          <w:lang w:val="pt-PT"/>
        </w:rPr>
        <w:t>essencial para eu continuar no seguimento da m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 xml:space="preserve">sica. </w:t>
      </w:r>
    </w:p>
    <w:p>
      <w:pPr>
        <w:pStyle w:val="Padrã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bidi w:val="0"/>
        <w:spacing w:before="0" w:line="360" w:lineRule="auto"/>
        <w:ind w:left="0" w:right="0" w:firstLine="1076"/>
        <w:jc w:val="both"/>
        <w:rPr>
          <w:rFonts w:ascii="Times New Roman" w:cs="Times New Roman" w:hAnsi="Times New Roman" w:eastAsia="Times New Roman"/>
          <w:u w:color="000000"/>
          <w:rtl w:val="0"/>
        </w:rPr>
      </w:pPr>
      <w:r>
        <w:rPr>
          <w:rFonts w:ascii="Times New Roman" w:hAnsi="Times New Roman"/>
          <w:u w:color="000000"/>
          <w:rtl w:val="0"/>
          <w:lang w:val="pt-PT"/>
        </w:rPr>
        <w:t>Observ</w:t>
      </w:r>
      <w:r>
        <w:rPr>
          <w:rFonts w:ascii="Times New Roman" w:hAnsi="Times New Roman"/>
          <w:u w:color="000000"/>
          <w:rtl w:val="0"/>
          <w:lang w:val="pt-PT"/>
        </w:rPr>
        <w:t>o</w:t>
      </w:r>
      <w:r>
        <w:rPr>
          <w:rFonts w:ascii="Times New Roman" w:hAnsi="Times New Roman"/>
          <w:u w:color="000000"/>
          <w:rtl w:val="0"/>
          <w:lang w:val="es-ES_tradnl"/>
        </w:rPr>
        <w:t xml:space="preserve"> que </w:t>
      </w:r>
      <w:r>
        <w:rPr>
          <w:rFonts w:ascii="Times New Roman" w:hAnsi="Times New Roman" w:hint="default"/>
          <w:u w:color="000000"/>
          <w:rtl w:val="0"/>
          <w:lang w:val="fr-FR"/>
        </w:rPr>
        <w:t xml:space="preserve">é </w:t>
      </w:r>
      <w:r>
        <w:rPr>
          <w:rFonts w:ascii="Times New Roman" w:hAnsi="Times New Roman"/>
          <w:u w:color="000000"/>
          <w:rtl w:val="0"/>
          <w:lang w:val="it-IT"/>
        </w:rPr>
        <w:t>poss</w:t>
      </w:r>
      <w:r>
        <w:rPr>
          <w:rFonts w:ascii="Times New Roman" w:hAnsi="Times New Roman" w:hint="default"/>
          <w:u w:color="000000"/>
          <w:rtl w:val="0"/>
        </w:rPr>
        <w:t>í</w:t>
      </w:r>
      <w:r>
        <w:rPr>
          <w:rFonts w:ascii="Times New Roman" w:hAnsi="Times New Roman"/>
          <w:u w:color="000000"/>
          <w:rtl w:val="0"/>
          <w:lang w:val="pt-PT"/>
        </w:rPr>
        <w:t>vel contornar a situa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atrav</w:t>
      </w:r>
      <w:r>
        <w:rPr>
          <w:rFonts w:ascii="Times New Roman" w:hAnsi="Times New Roman" w:hint="default"/>
          <w:u w:color="000000"/>
          <w:rtl w:val="0"/>
          <w:lang w:val="fr-FR"/>
        </w:rPr>
        <w:t>é</w:t>
      </w:r>
      <w:r>
        <w:rPr>
          <w:rFonts w:ascii="Times New Roman" w:hAnsi="Times New Roman"/>
          <w:u w:color="000000"/>
          <w:rtl w:val="0"/>
          <w:lang w:val="pt-PT"/>
        </w:rPr>
        <w:t>s da pr</w:t>
      </w:r>
      <w:r>
        <w:rPr>
          <w:rFonts w:ascii="Times New Roman" w:hAnsi="Times New Roman" w:hint="default"/>
          <w:u w:color="000000"/>
          <w:rtl w:val="0"/>
        </w:rPr>
        <w:t>á</w:t>
      </w:r>
      <w:r>
        <w:rPr>
          <w:rFonts w:ascii="Times New Roman" w:hAnsi="Times New Roman"/>
          <w:u w:color="000000"/>
          <w:rtl w:val="0"/>
          <w:lang w:val="pt-PT"/>
        </w:rPr>
        <w:t>tica e conscientiza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de uma s</w:t>
      </w:r>
      <w:r>
        <w:rPr>
          <w:rFonts w:ascii="Times New Roman" w:hAnsi="Times New Roman" w:hint="default"/>
          <w:u w:color="000000"/>
          <w:rtl w:val="0"/>
          <w:lang w:val="fr-FR"/>
        </w:rPr>
        <w:t>é</w:t>
      </w:r>
      <w:r>
        <w:rPr>
          <w:rFonts w:ascii="Times New Roman" w:hAnsi="Times New Roman"/>
          <w:u w:color="000000"/>
          <w:rtl w:val="0"/>
          <w:lang w:val="pt-PT"/>
        </w:rPr>
        <w:t>rie de atividades: aproveitamento da neuroplasticidade para a reaquisi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de movimentos eficientes, retreinamento do instrumento, aumento da propriocep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o, diminui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da tens</w:t>
      </w:r>
      <w:r>
        <w:rPr>
          <w:rFonts w:ascii="Times New Roman" w:hAnsi="Times New Roman" w:hint="default"/>
          <w:u w:color="000000"/>
          <w:rtl w:val="0"/>
          <w:lang w:val="pt-PT"/>
        </w:rPr>
        <w:t>ã</w:t>
      </w:r>
      <w:r>
        <w:rPr>
          <w:rFonts w:ascii="Times New Roman" w:hAnsi="Times New Roman"/>
          <w:u w:color="000000"/>
          <w:rtl w:val="0"/>
          <w:lang w:val="pt-PT"/>
        </w:rPr>
        <w:t>o muscular, consci</w:t>
      </w:r>
      <w:r>
        <w:rPr>
          <w:rFonts w:ascii="Times New Roman" w:hAnsi="Times New Roman" w:hint="default"/>
          <w:u w:color="000000"/>
          <w:rtl w:val="0"/>
        </w:rPr>
        <w:t>ê</w:t>
      </w:r>
      <w:r>
        <w:rPr>
          <w:rFonts w:ascii="Times New Roman" w:hAnsi="Times New Roman"/>
          <w:u w:color="000000"/>
          <w:rtl w:val="0"/>
          <w:lang w:val="pt-PT"/>
        </w:rPr>
        <w:t>ncia do relaxamento, controle da ansiedade, mudan</w:t>
      </w:r>
      <w:r>
        <w:rPr>
          <w:rFonts w:ascii="Times New Roman" w:hAnsi="Times New Roman" w:hint="default"/>
          <w:u w:color="000000"/>
          <w:rtl w:val="0"/>
        </w:rPr>
        <w:t>ç</w:t>
      </w:r>
      <w:r>
        <w:rPr>
          <w:rFonts w:ascii="Times New Roman" w:hAnsi="Times New Roman"/>
          <w:u w:color="000000"/>
          <w:rtl w:val="0"/>
          <w:lang w:val="pt-PT"/>
        </w:rPr>
        <w:t>as posturais, trocas de digita</w:t>
      </w:r>
      <w:r>
        <w:rPr>
          <w:rFonts w:ascii="Times New Roman" w:hAnsi="Times New Roman" w:hint="default"/>
          <w:u w:color="000000"/>
          <w:rtl w:val="0"/>
          <w:lang w:val="pt-PT"/>
        </w:rPr>
        <w:t>çõ</w:t>
      </w:r>
      <w:r>
        <w:rPr>
          <w:rFonts w:ascii="Times New Roman" w:hAnsi="Times New Roman"/>
          <w:u w:color="000000"/>
          <w:rtl w:val="0"/>
          <w:lang w:val="pt-PT"/>
        </w:rPr>
        <w:t>es, utiliza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de truques sensoriais e ado</w:t>
      </w:r>
      <w:r>
        <w:rPr>
          <w:rFonts w:ascii="Times New Roman" w:hAnsi="Times New Roman" w:hint="default"/>
          <w:u w:color="000000"/>
          <w:rtl w:val="0"/>
          <w:lang w:val="pt-PT"/>
        </w:rPr>
        <w:t>çã</w:t>
      </w:r>
      <w:r>
        <w:rPr>
          <w:rFonts w:ascii="Times New Roman" w:hAnsi="Times New Roman"/>
          <w:u w:color="000000"/>
          <w:rtl w:val="0"/>
          <w:lang w:val="pt-PT"/>
        </w:rPr>
        <w:t>o de novas perspectivas e maneiras de continuar tocando o instrumento e atuando no mercado de trabalho.</w:t>
      </w:r>
    </w:p>
    <w:p>
      <w:pPr>
        <w:pStyle w:val="Padrã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bidi w:val="0"/>
        <w:spacing w:before="0" w:line="360" w:lineRule="auto"/>
        <w:ind w:left="0" w:right="0" w:firstLine="1076"/>
        <w:jc w:val="both"/>
        <w:rPr>
          <w:rFonts w:ascii="Times New Roman" w:cs="Times New Roman" w:hAnsi="Times New Roman" w:eastAsia="Times New Roman"/>
          <w:u w:color="000000"/>
          <w:rtl w:val="0"/>
        </w:rPr>
      </w:pPr>
    </w:p>
    <w:p>
      <w:pPr>
        <w:pStyle w:val="Normal.0"/>
        <w:spacing w:after="120"/>
        <w:jc w:val="center"/>
      </w:pPr>
      <w:r>
        <w:rPr>
          <w:rStyle w:val="Nenhum"/>
          <w:b w:val="1"/>
          <w:bCs w:val="1"/>
          <w:rtl w:val="0"/>
          <w:lang w:val="pt-PT"/>
        </w:rPr>
        <w:t>Refer</w:t>
      </w:r>
      <w:r>
        <w:rPr>
          <w:rStyle w:val="Nenhum"/>
          <w:b w:val="1"/>
          <w:bCs w:val="1"/>
          <w:rtl w:val="0"/>
          <w:lang w:val="pt-PT"/>
        </w:rPr>
        <w:t>ê</w:t>
      </w:r>
      <w:r>
        <w:rPr>
          <w:rStyle w:val="Nenhum"/>
          <w:b w:val="1"/>
          <w:bCs w:val="1"/>
          <w:rtl w:val="0"/>
          <w:lang w:val="pt-PT"/>
        </w:rPr>
        <w:t xml:space="preserve">ncias </w:t>
      </w:r>
    </w:p>
    <w:p>
      <w:pPr>
        <w:pStyle w:val="Normal.0"/>
        <w:spacing w:after="120"/>
        <w:jc w:val="both"/>
        <w:rPr>
          <w:rStyle w:val="Nenhum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pt-PT"/>
        </w:rPr>
        <w:t>ALTENM</w:t>
      </w:r>
      <w:r>
        <w:rPr>
          <w:rtl w:val="0"/>
          <w:lang w:val="pt-PT"/>
        </w:rPr>
        <w:t>Ü</w:t>
      </w:r>
      <w:r>
        <w:rPr>
          <w:rtl w:val="0"/>
          <w:lang w:val="pt-PT"/>
        </w:rPr>
        <w:t xml:space="preserve">LLER, Eckart; JABUSCH, Hans-Christian. </w:t>
      </w:r>
      <w:r>
        <w:rPr>
          <w:rtl w:val="0"/>
          <w:lang w:val="en-US"/>
        </w:rPr>
        <w:t xml:space="preserve">Focal </w:t>
      </w:r>
      <w:r>
        <w:rPr>
          <w:rtl w:val="0"/>
          <w:lang w:val="pt-PT"/>
        </w:rPr>
        <w:t>H</w:t>
      </w:r>
      <w:r>
        <w:rPr>
          <w:rtl w:val="0"/>
          <w:lang w:val="en-US"/>
        </w:rPr>
        <w:t xml:space="preserve">and </w:t>
      </w:r>
      <w:r>
        <w:rPr>
          <w:rtl w:val="0"/>
          <w:lang w:val="pt-PT"/>
        </w:rPr>
        <w:t>D</w:t>
      </w:r>
      <w:r>
        <w:rPr>
          <w:rtl w:val="0"/>
          <w:lang w:val="it-IT"/>
        </w:rPr>
        <w:t xml:space="preserve">ystonia in </w:t>
      </w:r>
      <w:r>
        <w:rPr>
          <w:rtl w:val="0"/>
          <w:lang w:val="pt-PT"/>
        </w:rPr>
        <w:t>M</w:t>
      </w:r>
      <w:r>
        <w:rPr>
          <w:rtl w:val="0"/>
          <w:lang w:val="en-US"/>
        </w:rPr>
        <w:t>usicians:</w:t>
      </w:r>
      <w:r>
        <w:rPr>
          <w:rtl w:val="0"/>
          <w:lang w:val="pt-PT"/>
        </w:rPr>
        <w:t xml:space="preserve"> P</w:t>
      </w:r>
      <w:r>
        <w:rPr>
          <w:rtl w:val="0"/>
          <w:lang w:val="en-US"/>
        </w:rPr>
        <w:t xml:space="preserve">henomenology, </w:t>
      </w:r>
      <w:r>
        <w:rPr>
          <w:rtl w:val="0"/>
          <w:lang w:val="pt-PT"/>
        </w:rPr>
        <w:t>E</w:t>
      </w:r>
      <w:r>
        <w:rPr>
          <w:rtl w:val="0"/>
          <w:lang w:val="en-US"/>
        </w:rPr>
        <w:t xml:space="preserve">tiology, and </w:t>
      </w:r>
      <w:r>
        <w:rPr>
          <w:rtl w:val="0"/>
          <w:lang w:val="pt-PT"/>
        </w:rPr>
        <w:t>P</w:t>
      </w:r>
      <w:r>
        <w:rPr>
          <w:rtl w:val="0"/>
          <w:lang w:val="en-US"/>
        </w:rPr>
        <w:t>sychological</w:t>
      </w:r>
      <w:r>
        <w:rPr>
          <w:rtl w:val="0"/>
          <w:lang w:val="pt-PT"/>
        </w:rPr>
        <w:t xml:space="preserve"> T</w:t>
      </w:r>
      <w:r>
        <w:rPr>
          <w:rtl w:val="0"/>
        </w:rPr>
        <w:t xml:space="preserve">rigger </w:t>
      </w:r>
      <w:r>
        <w:rPr>
          <w:rtl w:val="0"/>
          <w:lang w:val="pt-PT"/>
        </w:rPr>
        <w:t>F</w:t>
      </w:r>
      <w:r>
        <w:rPr>
          <w:rtl w:val="0"/>
          <w:lang w:val="en-US"/>
        </w:rPr>
        <w:t>actors</w:t>
      </w:r>
      <w:r>
        <w:rPr>
          <w:rtl w:val="0"/>
          <w:lang w:val="pt-PT"/>
        </w:rPr>
        <w:t xml:space="preserve">. </w:t>
      </w:r>
      <w:r>
        <w:rPr>
          <w:rStyle w:val="Nenhum"/>
          <w:i w:val="1"/>
          <w:iCs w:val="1"/>
          <w:rtl w:val="0"/>
        </w:rPr>
        <w:t>J</w:t>
      </w:r>
      <w:r>
        <w:rPr>
          <w:rStyle w:val="Nenhum"/>
          <w:i w:val="1"/>
          <w:iCs w:val="1"/>
          <w:rtl w:val="0"/>
          <w:lang w:val="pt-PT"/>
        </w:rPr>
        <w:t>ournal of Hand Therapy</w:t>
      </w:r>
      <w:r>
        <w:rPr>
          <w:rtl w:val="0"/>
          <w:lang w:val="pt-PT"/>
        </w:rPr>
        <w:t>, v. 22, p. 144-155, 2009.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de-DE"/>
        </w:rPr>
        <w:t>ALTENM</w:t>
      </w:r>
      <w:r>
        <w:rPr>
          <w:rtl w:val="0"/>
          <w:lang w:val="de-DE"/>
        </w:rPr>
        <w:t>Ü</w:t>
      </w:r>
      <w:r>
        <w:rPr>
          <w:rtl w:val="0"/>
          <w:lang w:val="en-US"/>
        </w:rPr>
        <w:t xml:space="preserve">LLER, Eckart; JABUSCH, Hans-Christian. Focal Dystonia in Musicians: Phenomenology, Pathophysiology, Triggering Factors and Treatment. </w:t>
      </w:r>
      <w:r>
        <w:rPr>
          <w:rStyle w:val="Nenhum"/>
          <w:i w:val="1"/>
          <w:iCs w:val="1"/>
          <w:rtl w:val="0"/>
          <w:lang w:val="en-US"/>
        </w:rPr>
        <w:t>Medical Problems of Performing Artists</w:t>
      </w:r>
      <w:r>
        <w:rPr>
          <w:rtl w:val="0"/>
        </w:rPr>
        <w:t>, v.25, p. 3-9, 2010.</w:t>
      </w:r>
    </w:p>
    <w:p>
      <w:pPr>
        <w:pStyle w:val="Padrã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before="0" w:after="12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pt-PT"/>
        </w:rPr>
        <w:t xml:space="preserve">BUTLER, Katherine; ROSENKRANZ, Karin. Focal Hand Dystonia Affecting Musicians. Part I: An Overview of Epidemiology, Pathophysiology and Medical Treatments. </w:t>
      </w:r>
      <w:r>
        <w:rPr>
          <w:rStyle w:val="Nenhum"/>
          <w:rFonts w:ascii="Times New Roman" w:hAnsi="Times New Roman"/>
          <w:i w:val="1"/>
          <w:iCs w:val="1"/>
          <w:rtl w:val="0"/>
          <w:lang w:val="pt-PT"/>
        </w:rPr>
        <w:t>Hand Therapy</w:t>
      </w:r>
      <w:r>
        <w:rPr>
          <w:rFonts w:ascii="Times New Roman" w:hAnsi="Times New Roman"/>
          <w:rtl w:val="0"/>
          <w:lang w:val="pt-PT"/>
        </w:rPr>
        <w:t xml:space="preserve">, London-UK, v. 11, n.3, p. 72-78, Sept. 2006a. </w:t>
      </w:r>
    </w:p>
    <w:p>
      <w:pPr>
        <w:pStyle w:val="Padrã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before="0" w:after="12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de-DE"/>
        </w:rPr>
        <w:t>BUTLER, Katherine; ROSENKRANZ, Karin.</w:t>
      </w:r>
      <w:r>
        <w:rPr>
          <w:rFonts w:ascii="Times New Roman" w:hAnsi="Times New Roman"/>
          <w:rtl w:val="0"/>
          <w:lang w:val="pt-PT"/>
        </w:rPr>
        <w:t xml:space="preserve"> Focal Hand Dystonia Affecting Musicians. Part II: An Overview of Current Rehabilitative Treatment Techniques. </w:t>
      </w:r>
      <w:r>
        <w:rPr>
          <w:rStyle w:val="Nenhum"/>
          <w:rFonts w:ascii="Times New Roman" w:hAnsi="Times New Roman"/>
          <w:i w:val="1"/>
          <w:iCs w:val="1"/>
          <w:rtl w:val="0"/>
          <w:lang w:val="pt-PT"/>
        </w:rPr>
        <w:t>Hand Therapy</w:t>
      </w:r>
      <w:r>
        <w:rPr>
          <w:rFonts w:ascii="Times New Roman" w:hAnsi="Times New Roman"/>
          <w:rtl w:val="0"/>
          <w:lang w:val="pt-PT"/>
        </w:rPr>
        <w:t xml:space="preserve">, London-UK, v. 11, n. 3, p. 79-87, Sept. 2006b. 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</w:rPr>
        <w:t>FARIAS, J</w:t>
      </w:r>
      <w:r>
        <w:rPr>
          <w:rtl w:val="0"/>
          <w:lang w:val="pt-PT"/>
        </w:rPr>
        <w:t>oaqu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n</w:t>
      </w:r>
      <w:r>
        <w:rPr>
          <w:rtl w:val="0"/>
        </w:rPr>
        <w:t>.</w:t>
      </w:r>
      <w:r>
        <w:rPr>
          <w:rtl w:val="0"/>
          <w:lang w:val="pt-PT"/>
        </w:rPr>
        <w:t xml:space="preserve"> </w:t>
      </w:r>
      <w:r>
        <w:rPr>
          <w:rStyle w:val="Nenhum"/>
          <w:i w:val="1"/>
          <w:iCs w:val="1"/>
          <w:rtl w:val="0"/>
          <w:lang w:val="pt-PT"/>
        </w:rPr>
        <w:t>La Rebeli</w:t>
      </w:r>
      <w:r>
        <w:rPr>
          <w:rStyle w:val="Nenhum"/>
          <w:i w:val="1"/>
          <w:iCs w:val="1"/>
          <w:rtl w:val="0"/>
          <w:lang w:val="pt-PT"/>
        </w:rPr>
        <w:t>ó</w:t>
      </w:r>
      <w:r>
        <w:rPr>
          <w:rStyle w:val="Nenhum"/>
          <w:i w:val="1"/>
          <w:iCs w:val="1"/>
          <w:rtl w:val="0"/>
          <w:lang w:val="pt-PT"/>
        </w:rPr>
        <w:t>n del Cuerpo</w:t>
      </w:r>
      <w:r>
        <w:rPr>
          <w:rtl w:val="0"/>
          <w:lang w:val="pt-PT"/>
        </w:rPr>
        <w:t>:</w:t>
      </w:r>
      <w:r>
        <w:rPr>
          <w:rStyle w:val="Nenhum"/>
          <w:b w:val="1"/>
          <w:bCs w:val="1"/>
          <w:rtl w:val="0"/>
          <w:lang w:val="pt-PT"/>
        </w:rPr>
        <w:t xml:space="preserve"> </w:t>
      </w:r>
      <w:r>
        <w:rPr>
          <w:rtl w:val="0"/>
          <w:lang w:val="pt-PT"/>
        </w:rPr>
        <w:t>Entendiendo la Diston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a Focal del M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sico. Galene Editions, 2005.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pt-PT"/>
        </w:rPr>
        <w:t>FARIAS, Joaqu</w:t>
      </w:r>
      <w:r>
        <w:rPr>
          <w:rtl w:val="0"/>
        </w:rPr>
        <w:t>í</w:t>
      </w:r>
      <w:r>
        <w:rPr>
          <w:rtl w:val="0"/>
        </w:rPr>
        <w:t>n</w:t>
      </w:r>
      <w:r>
        <w:rPr>
          <w:rtl w:val="0"/>
          <w:lang w:val="pt-PT"/>
        </w:rPr>
        <w:t xml:space="preserve">. </w:t>
      </w:r>
      <w:r>
        <w:rPr>
          <w:rStyle w:val="Nenhum"/>
          <w:i w:val="1"/>
          <w:iCs w:val="1"/>
          <w:rtl w:val="0"/>
          <w:lang w:val="pt-PT"/>
        </w:rPr>
        <w:t>Gu</w:t>
      </w:r>
      <w:r>
        <w:rPr>
          <w:rStyle w:val="Nenhum"/>
          <w:i w:val="1"/>
          <w:iCs w:val="1"/>
          <w:rtl w:val="0"/>
          <w:lang w:val="pt-PT"/>
        </w:rPr>
        <w:t>í</w:t>
      </w:r>
      <w:r>
        <w:rPr>
          <w:rStyle w:val="Nenhum"/>
          <w:i w:val="1"/>
          <w:iCs w:val="1"/>
          <w:rtl w:val="0"/>
          <w:lang w:val="pt-PT"/>
        </w:rPr>
        <w:t>a Pr</w:t>
      </w:r>
      <w:r>
        <w:rPr>
          <w:rStyle w:val="Nenhum"/>
          <w:i w:val="1"/>
          <w:iCs w:val="1"/>
          <w:rtl w:val="0"/>
          <w:lang w:val="pt-PT"/>
        </w:rPr>
        <w:t>á</w:t>
      </w:r>
      <w:r>
        <w:rPr>
          <w:rStyle w:val="Nenhum"/>
          <w:i w:val="1"/>
          <w:iCs w:val="1"/>
          <w:rtl w:val="0"/>
          <w:lang w:val="pt-PT"/>
        </w:rPr>
        <w:t>ctica de Ergonom</w:t>
      </w:r>
      <w:r>
        <w:rPr>
          <w:rStyle w:val="Nenhum"/>
          <w:i w:val="1"/>
          <w:iCs w:val="1"/>
          <w:rtl w:val="0"/>
          <w:lang w:val="pt-PT"/>
        </w:rPr>
        <w:t>í</w:t>
      </w:r>
      <w:r>
        <w:rPr>
          <w:rStyle w:val="Nenhum"/>
          <w:i w:val="1"/>
          <w:iCs w:val="1"/>
          <w:rtl w:val="0"/>
          <w:lang w:val="pt-PT"/>
        </w:rPr>
        <w:t>a Musical</w:t>
      </w:r>
      <w:r>
        <w:rPr>
          <w:rtl w:val="0"/>
          <w:lang w:val="pt-PT"/>
        </w:rPr>
        <w:t>:</w:t>
      </w:r>
      <w:r>
        <w:rPr>
          <w:rStyle w:val="Nenhum"/>
          <w:b w:val="1"/>
          <w:bCs w:val="1"/>
          <w:rtl w:val="0"/>
          <w:lang w:val="pt-PT"/>
        </w:rPr>
        <w:t xml:space="preserve"> </w:t>
      </w:r>
      <w:r>
        <w:rPr>
          <w:rtl w:val="0"/>
          <w:lang w:val="pt-PT"/>
        </w:rPr>
        <w:t>T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cnica de la Guitarra Cl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sica, Biomec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nica y Prevenci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n de Lesiones. Galene Editions, 2010.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pt-PT"/>
        </w:rPr>
        <w:t>FARIAS, Joaqu</w:t>
      </w:r>
      <w:r>
        <w:rPr>
          <w:rtl w:val="0"/>
        </w:rPr>
        <w:t>í</w:t>
      </w:r>
      <w:r>
        <w:rPr>
          <w:rtl w:val="0"/>
        </w:rPr>
        <w:t>n.</w:t>
      </w:r>
      <w:r>
        <w:rPr>
          <w:rtl w:val="0"/>
          <w:lang w:val="pt-PT"/>
        </w:rPr>
        <w:t xml:space="preserve"> </w:t>
      </w:r>
      <w:r>
        <w:rPr>
          <w:rStyle w:val="Nenhum"/>
          <w:i w:val="1"/>
          <w:iCs w:val="1"/>
          <w:rtl w:val="0"/>
          <w:lang w:val="es-ES_tradnl"/>
        </w:rPr>
        <w:t>Entrenamiento y Neuroplasticidad</w:t>
      </w:r>
      <w:r>
        <w:rPr>
          <w:rtl w:val="0"/>
          <w:lang w:val="es-ES_tradnl"/>
        </w:rPr>
        <w:t>: Rehabilitaci</w:t>
      </w:r>
      <w:r>
        <w:rPr>
          <w:rtl w:val="0"/>
          <w:lang w:val="es-ES_tradnl"/>
        </w:rPr>
        <w:t>ó</w:t>
      </w:r>
      <w:r>
        <w:rPr>
          <w:rtl w:val="0"/>
          <w:lang w:val="nl-NL"/>
        </w:rPr>
        <w:t>n de diston</w:t>
      </w:r>
      <w:r>
        <w:rPr>
          <w:rtl w:val="0"/>
        </w:rPr>
        <w:t>í</w:t>
      </w:r>
      <w:r>
        <w:rPr>
          <w:rtl w:val="0"/>
          <w:lang w:val="es-ES_tradnl"/>
        </w:rPr>
        <w:t>as, un nuevo enfoque. Joaqu</w:t>
      </w:r>
      <w:r>
        <w:rPr>
          <w:rtl w:val="0"/>
        </w:rPr>
        <w:t>í</w:t>
      </w:r>
      <w:r>
        <w:rPr>
          <w:rtl w:val="0"/>
          <w:lang w:val="pt-PT"/>
        </w:rPr>
        <w:t>n Farias Martinez, 2012.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pt-PT"/>
        </w:rPr>
        <w:t>FARIAS, Joaqu</w:t>
      </w:r>
      <w:r>
        <w:rPr>
          <w:rtl w:val="0"/>
        </w:rPr>
        <w:t>í</w:t>
      </w:r>
      <w:r>
        <w:rPr>
          <w:rtl w:val="0"/>
        </w:rPr>
        <w:t xml:space="preserve">n. </w:t>
      </w:r>
      <w:r>
        <w:rPr>
          <w:rStyle w:val="Nenhum"/>
          <w:i w:val="1"/>
          <w:iCs w:val="1"/>
          <w:rtl w:val="0"/>
          <w:lang w:val="es-ES_tradnl"/>
        </w:rPr>
        <w:t>Sin L</w:t>
      </w:r>
      <w:r>
        <w:rPr>
          <w:rStyle w:val="Nenhum"/>
          <w:i w:val="1"/>
          <w:iCs w:val="1"/>
          <w:rtl w:val="0"/>
        </w:rPr>
        <w:t>í</w:t>
      </w:r>
      <w:r>
        <w:rPr>
          <w:rStyle w:val="Nenhum"/>
          <w:i w:val="1"/>
          <w:iCs w:val="1"/>
          <w:rtl w:val="0"/>
          <w:lang w:val="fr-FR"/>
        </w:rPr>
        <w:t>mites</w:t>
      </w:r>
      <w:r>
        <w:rPr>
          <w:rtl w:val="0"/>
          <w:lang w:val="pt-PT"/>
        </w:rPr>
        <w:t>:</w:t>
      </w:r>
      <w:r>
        <w:rPr>
          <w:rtl w:val="0"/>
          <w:lang w:val="es-ES_tradnl"/>
        </w:rPr>
        <w:t xml:space="preserve"> Sus Movimientos Pueden Sanar </w:t>
      </w:r>
      <w:r>
        <w:rPr>
          <w:rtl w:val="0"/>
          <w:lang w:val="pt-PT"/>
        </w:rPr>
        <w:t>S</w:t>
      </w:r>
      <w:r>
        <w:rPr>
          <w:rtl w:val="0"/>
          <w:lang w:val="pt-PT"/>
        </w:rPr>
        <w:t>u Cerebro.</w:t>
      </w:r>
      <w:r>
        <w:rPr>
          <w:rtl w:val="0"/>
          <w:lang w:val="pt-PT"/>
        </w:rPr>
        <w:t xml:space="preserve"> Galene Editions, 2017.</w:t>
      </w:r>
    </w:p>
    <w:p>
      <w:pPr>
        <w:pStyle w:val="Padrã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before="0" w:after="12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da-DK"/>
        </w:rPr>
        <w:t>LLOBET, J</w:t>
      </w:r>
      <w:r>
        <w:rPr>
          <w:rFonts w:ascii="Times New Roman" w:hAnsi="Times New Roman"/>
          <w:rtl w:val="0"/>
          <w:lang w:val="pt-PT"/>
        </w:rPr>
        <w:t xml:space="preserve">aume </w:t>
      </w:r>
      <w:r>
        <w:rPr>
          <w:rFonts w:ascii="Times New Roman" w:hAnsi="Times New Roman"/>
          <w:rtl w:val="0"/>
        </w:rPr>
        <w:t>R</w:t>
      </w:r>
      <w:r>
        <w:rPr>
          <w:rFonts w:ascii="Times New Roman" w:hAnsi="Times New Roman"/>
          <w:rtl w:val="0"/>
          <w:lang w:val="pt-PT"/>
        </w:rPr>
        <w:t>osset</w:t>
      </w:r>
      <w:r>
        <w:rPr>
          <w:rFonts w:ascii="Times New Roman" w:hAnsi="Times New Roman"/>
          <w:rtl w:val="0"/>
        </w:rPr>
        <w:t xml:space="preserve"> </w:t>
      </w:r>
      <w:r>
        <w:rPr>
          <w:rStyle w:val="Nenhum"/>
          <w:rFonts w:ascii="Times New Roman" w:hAnsi="Times New Roman"/>
          <w:i w:val="1"/>
          <w:iCs w:val="1"/>
          <w:rtl w:val="0"/>
          <w:lang w:val="nl-NL"/>
        </w:rPr>
        <w:t>et al</w:t>
      </w:r>
      <w:r>
        <w:rPr>
          <w:rFonts w:ascii="Times New Roman" w:hAnsi="Times New Roman"/>
          <w:rtl w:val="0"/>
        </w:rPr>
        <w:t>.</w:t>
      </w:r>
      <w:r>
        <w:rPr>
          <w:rFonts w:ascii="Times New Roman" w:hAnsi="Times New Roman"/>
          <w:rtl w:val="0"/>
          <w:lang w:val="pt-PT"/>
        </w:rPr>
        <w:t xml:space="preserve"> The Challenge of Dignosing Focal Hand Dystonia in Musicians. </w:t>
      </w:r>
      <w:r>
        <w:rPr>
          <w:rStyle w:val="Nenhum"/>
          <w:rFonts w:ascii="Times New Roman" w:hAnsi="Times New Roman"/>
          <w:i w:val="1"/>
          <w:iCs w:val="1"/>
          <w:rtl w:val="0"/>
          <w:lang w:val="pt-PT"/>
        </w:rPr>
        <w:t>Eur J Neurol</w:t>
      </w:r>
      <w:r>
        <w:rPr>
          <w:rFonts w:ascii="Times New Roman" w:hAnsi="Times New Roman"/>
          <w:rtl w:val="0"/>
          <w:lang w:val="pt-PT"/>
        </w:rPr>
        <w:t>, n. 16(7), p. 864-9, 2009.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pt-PT"/>
        </w:rPr>
        <w:t xml:space="preserve">POTTER, Patrick. Task Specific Focal Hand Dystonia: Understanding the Enigma and Current Concepts. </w:t>
      </w:r>
      <w:r>
        <w:rPr>
          <w:rStyle w:val="Nenhum"/>
          <w:i w:val="1"/>
          <w:iCs w:val="1"/>
          <w:rtl w:val="0"/>
          <w:lang w:val="pt-PT"/>
        </w:rPr>
        <w:t>Work</w:t>
      </w:r>
      <w:r>
        <w:rPr>
          <w:rtl w:val="0"/>
          <w:lang w:val="pt-PT"/>
        </w:rPr>
        <w:t>,</w:t>
      </w:r>
      <w:r>
        <w:rPr>
          <w:rStyle w:val="Nenhum"/>
          <w:b w:val="1"/>
          <w:bCs w:val="1"/>
          <w:rtl w:val="0"/>
          <w:lang w:val="pt-PT"/>
        </w:rPr>
        <w:t xml:space="preserve"> </w:t>
      </w:r>
      <w:r>
        <w:rPr>
          <w:rtl w:val="0"/>
          <w:lang w:val="pt-PT"/>
        </w:rPr>
        <w:t>41, p. 61-68, 2012.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rtl w:val="0"/>
          <w:lang w:val="de-DE"/>
        </w:rPr>
        <w:t>WHITE, J</w:t>
      </w:r>
      <w:r>
        <w:rPr>
          <w:rtl w:val="0"/>
          <w:lang w:val="pt-PT"/>
        </w:rPr>
        <w:t xml:space="preserve">oanna </w:t>
      </w:r>
      <w:r>
        <w:rPr>
          <w:rtl w:val="0"/>
        </w:rPr>
        <w:t>C</w:t>
      </w:r>
      <w:r>
        <w:rPr>
          <w:rtl w:val="0"/>
          <w:lang w:val="pt-PT"/>
        </w:rPr>
        <w:t>owan</w:t>
      </w:r>
      <w:r>
        <w:rPr>
          <w:rtl w:val="0"/>
          <w:lang w:val="en-US"/>
        </w:rPr>
        <w:t xml:space="preserve">. Musician's focal dystonia: strategies, resources, and hope. </w:t>
      </w:r>
      <w:r>
        <w:rPr>
          <w:rStyle w:val="Nenhum"/>
          <w:i w:val="1"/>
          <w:iCs w:val="1"/>
          <w:rtl w:val="0"/>
          <w:lang w:val="en-US"/>
        </w:rPr>
        <w:t>Flutist Quarterly</w:t>
      </w:r>
      <w:r>
        <w:rPr>
          <w:rtl w:val="0"/>
          <w:lang w:val="pt-PT"/>
        </w:rPr>
        <w:t>, vol. 42 N, no. 2, p. 26+, 2017.</w:t>
      </w: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bidi w:val="0"/>
        <w:spacing w:after="120"/>
        <w:ind w:left="0" w:right="0" w:firstLine="0"/>
        <w:jc w:val="both"/>
        <w:rPr>
          <w:rtl w:val="0"/>
        </w:rPr>
      </w:pPr>
      <w:r>
        <w:rPr>
          <w:b w:val="1"/>
          <w:bCs w:val="1"/>
          <w:rtl w:val="0"/>
          <w:lang w:val="pt-PT"/>
        </w:rPr>
        <w:t>Notas</w:t>
      </w:r>
    </w:p>
    <w:sectPr>
      <w:headerReference w:type="default" r:id="rId4"/>
      <w:footerReference w:type="default" r:id="rId5"/>
      <w:pgSz w:w="11900" w:h="16840" w:orient="portrait"/>
      <w:pgMar w:top="1418" w:right="1418" w:bottom="1418" w:left="1418" w:header="567" w:footer="567"/>
      <w:bidi w:val="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  <w:endnote w:type="continuationNotice" w:id="-2">
    <w:p>
      <w:r>
        <w:t/>
      </w:r>
    </w:p>
  </w:endnote>
  <w:endnote w:id="1">
    <w:p>
      <w:pPr>
        <w:pStyle w:val="Nota de rodapé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rFonts w:ascii="Times New Roman" w:cs="Times New Roman" w:hAnsi="Times New Roman" w:eastAsia="Times New Roman"/>
          <w:sz w:val="20"/>
          <w:szCs w:val="20"/>
          <w:vertAlign w:val="superscript"/>
        </w:rPr>
        <w:endnoteRef/>
      </w:r>
      <w:r>
        <w:rPr>
          <w:rtl w:val="0"/>
        </w:rPr>
        <w:t xml:space="preserve"> </w:t>
      </w:r>
      <w:r>
        <w:rPr>
          <w:rFonts w:ascii="Times New Roman" w:hAnsi="Times New Roman"/>
          <w:sz w:val="20"/>
          <w:szCs w:val="20"/>
          <w:rtl w:val="0"/>
        </w:rPr>
        <w:t>A inje</w:t>
      </w:r>
      <w:r>
        <w:rPr>
          <w:rFonts w:ascii="Times New Roman" w:hAnsi="Times New Roman" w:hint="default"/>
          <w:sz w:val="20"/>
          <w:szCs w:val="20"/>
          <w:rtl w:val="0"/>
          <w:lang w:val="pt-PT"/>
        </w:rPr>
        <w:t>çã</w:t>
      </w:r>
      <w:r>
        <w:rPr>
          <w:rFonts w:ascii="Times New Roman" w:hAnsi="Times New Roman"/>
          <w:sz w:val="20"/>
          <w:szCs w:val="20"/>
          <w:rtl w:val="0"/>
          <w:lang w:val="pt-PT"/>
        </w:rPr>
        <w:t>o de Toxina Botul</w:t>
      </w:r>
      <w:r>
        <w:rPr>
          <w:rFonts w:ascii="Times New Roman" w:hAnsi="Times New Roman" w:hint="default"/>
          <w:sz w:val="20"/>
          <w:szCs w:val="20"/>
          <w:rtl w:val="0"/>
        </w:rPr>
        <w:t>í</w:t>
      </w:r>
      <w:r>
        <w:rPr>
          <w:rFonts w:ascii="Times New Roman" w:hAnsi="Times New Roman"/>
          <w:sz w:val="20"/>
          <w:szCs w:val="20"/>
          <w:rtl w:val="0"/>
          <w:lang w:val="pt-PT"/>
        </w:rPr>
        <w:t>nica (Botox) age como um bloqueador neuromuscular, impedindo a transmiss</w:t>
      </w:r>
      <w:r>
        <w:rPr>
          <w:rFonts w:ascii="Times New Roman" w:hAnsi="Times New Roman" w:hint="default"/>
          <w:sz w:val="20"/>
          <w:szCs w:val="20"/>
          <w:rtl w:val="0"/>
          <w:lang w:val="pt-PT"/>
        </w:rPr>
        <w:t>ã</w:t>
      </w:r>
      <w:r>
        <w:rPr>
          <w:rFonts w:ascii="Times New Roman" w:hAnsi="Times New Roman"/>
          <w:sz w:val="20"/>
          <w:szCs w:val="20"/>
          <w:rtl w:val="0"/>
          <w:lang w:val="es-ES_tradnl"/>
        </w:rPr>
        <w:t>o de est</w:t>
      </w:r>
      <w:r>
        <w:rPr>
          <w:rFonts w:ascii="Times New Roman" w:hAnsi="Times New Roman" w:hint="default"/>
          <w:sz w:val="20"/>
          <w:szCs w:val="20"/>
          <w:rtl w:val="0"/>
        </w:rPr>
        <w:t>í</w:t>
      </w:r>
      <w:r>
        <w:rPr>
          <w:rFonts w:ascii="Times New Roman" w:hAnsi="Times New Roman"/>
          <w:sz w:val="20"/>
          <w:szCs w:val="20"/>
          <w:rtl w:val="0"/>
          <w:lang w:val="pt-PT"/>
        </w:rPr>
        <w:t>mulos dos neur</w:t>
      </w:r>
      <w:r>
        <w:rPr>
          <w:rFonts w:ascii="Times New Roman" w:hAnsi="Times New Roman" w:hint="default"/>
          <w:sz w:val="20"/>
          <w:szCs w:val="20"/>
          <w:rtl w:val="0"/>
        </w:rPr>
        <w:t>ô</w:t>
      </w:r>
      <w:r>
        <w:rPr>
          <w:rFonts w:ascii="Times New Roman" w:hAnsi="Times New Roman"/>
          <w:sz w:val="20"/>
          <w:szCs w:val="20"/>
          <w:rtl w:val="0"/>
          <w:lang w:val="pt-PT"/>
        </w:rPr>
        <w:t>nios para os m</w:t>
      </w:r>
      <w:r>
        <w:rPr>
          <w:rFonts w:ascii="Times New Roman" w:hAnsi="Times New Roman" w:hint="default"/>
          <w:sz w:val="20"/>
          <w:szCs w:val="20"/>
          <w:rtl w:val="0"/>
        </w:rPr>
        <w:t>ú</w:t>
      </w:r>
      <w:r>
        <w:rPr>
          <w:rFonts w:ascii="Times New Roman" w:hAnsi="Times New Roman"/>
          <w:sz w:val="20"/>
          <w:szCs w:val="20"/>
          <w:rtl w:val="0"/>
          <w:lang w:val="pt-PT"/>
        </w:rPr>
        <w:t>sculos, evitando assim a contra</w:t>
      </w:r>
      <w:r>
        <w:rPr>
          <w:rFonts w:ascii="Times New Roman" w:hAnsi="Times New Roman" w:hint="default"/>
          <w:sz w:val="20"/>
          <w:szCs w:val="20"/>
          <w:rtl w:val="0"/>
          <w:lang w:val="pt-PT"/>
        </w:rPr>
        <w:t>çã</w:t>
      </w:r>
      <w:r>
        <w:rPr>
          <w:rFonts w:ascii="Times New Roman" w:hAnsi="Times New Roman"/>
          <w:sz w:val="20"/>
          <w:szCs w:val="20"/>
          <w:rtl w:val="0"/>
          <w:lang w:val="pt-PT"/>
        </w:rPr>
        <w:t>o muscular indesejada</w:t>
      </w:r>
      <w:r>
        <w:rPr>
          <w:rFonts w:ascii="Times New Roman" w:hAnsi="Times New Roman"/>
          <w:sz w:val="20"/>
          <w:szCs w:val="20"/>
          <w:rtl w:val="0"/>
          <w:lang w:val="pt-PT"/>
        </w:rPr>
        <w:t>.</w:t>
      </w:r>
    </w:p>
  </w:endnote>
  <w:endnote w:id="2">
    <w:p>
      <w:pPr>
        <w:pStyle w:val="Nota de rodapé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rFonts w:ascii="Times New Roman" w:cs="Times New Roman" w:hAnsi="Times New Roman" w:eastAsia="Times New Roman"/>
          <w:sz w:val="20"/>
          <w:szCs w:val="20"/>
          <w:vertAlign w:val="superscript"/>
        </w:rPr>
        <w:endnoteRef/>
      </w:r>
      <w:r>
        <w:rPr>
          <w:rtl w:val="0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pt-PT"/>
        </w:rPr>
        <w:t>Maiores informa</w:t>
      </w:r>
      <w:r>
        <w:rPr>
          <w:rFonts w:ascii="Times New Roman" w:hAnsi="Times New Roman" w:hint="default"/>
          <w:sz w:val="20"/>
          <w:szCs w:val="20"/>
          <w:rtl w:val="0"/>
          <w:lang w:val="pt-PT"/>
        </w:rPr>
        <w:t>çõ</w:t>
      </w:r>
      <w:r>
        <w:rPr>
          <w:rFonts w:ascii="Times New Roman" w:hAnsi="Times New Roman"/>
          <w:sz w:val="20"/>
          <w:szCs w:val="20"/>
          <w:rtl w:val="0"/>
          <w:lang w:val="pt-PT"/>
        </w:rPr>
        <w:t xml:space="preserve">es em: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"http://www.fariastechnique.com"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fr-FR"/>
        </w:rPr>
        <w:t>http://www.fariastechnique.com</w:t>
      </w:r>
      <w:r>
        <w:rPr/>
        <w:fldChar w:fldCharType="end" w:fldLock="0"/>
      </w:r>
      <w:r>
        <w:rPr>
          <w:rStyle w:val="Hyperlink.0"/>
          <w:rtl w:val="0"/>
          <w:lang w:val="pt-PT"/>
        </w:rPr>
        <w:t xml:space="preserve"> </w:t>
      </w:r>
    </w:p>
  </w:endnote>
  <w:endnote w:id="3">
    <w:p>
      <w:pPr>
        <w:pStyle w:val="Nota de rodapé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rStyle w:val="Nenhum"/>
          <w:rFonts w:ascii="Times New Roman" w:cs="Times New Roman" w:hAnsi="Times New Roman" w:eastAsia="Times New Roman"/>
          <w:sz w:val="20"/>
          <w:szCs w:val="20"/>
          <w:vertAlign w:val="superscript"/>
        </w:rPr>
        <w:endnoteRef/>
      </w:r>
      <w:r>
        <w:rPr>
          <w:rtl w:val="0"/>
        </w:rPr>
        <w:t xml:space="preserve"> </w:t>
      </w:r>
      <w:r>
        <w:rPr>
          <w:rStyle w:val="Hyperlink.0"/>
          <w:rtl w:val="0"/>
          <w:lang w:val="pt-PT"/>
        </w:rPr>
        <w:t>Fitas adesivas desenvolvidas pelo quiropraxista japon</w:t>
      </w:r>
      <w:r>
        <w:rPr>
          <w:rStyle w:val="Hyperlink.0"/>
          <w:rtl w:val="0"/>
        </w:rPr>
        <w:t>ê</w:t>
      </w:r>
      <w:r>
        <w:rPr>
          <w:rStyle w:val="Hyperlink.0"/>
          <w:rtl w:val="0"/>
          <w:lang w:val="pt-PT"/>
        </w:rPr>
        <w:t>s Kenzo Kase que tem como objetivo auxiliar o tratamento de les</w:t>
      </w:r>
      <w:r>
        <w:rPr>
          <w:rStyle w:val="Hyperlink.0"/>
          <w:rtl w:val="0"/>
          <w:lang w:val="pt-PT"/>
        </w:rPr>
        <w:t>õ</w:t>
      </w:r>
      <w:r>
        <w:rPr>
          <w:rStyle w:val="Hyperlink.0"/>
          <w:rtl w:val="0"/>
          <w:lang w:val="fr-FR"/>
        </w:rPr>
        <w:t>es m</w:t>
      </w:r>
      <w:r>
        <w:rPr>
          <w:rStyle w:val="Hyperlink.0"/>
          <w:rtl w:val="0"/>
        </w:rPr>
        <w:t>ú</w:t>
      </w:r>
      <w:r>
        <w:rPr>
          <w:rStyle w:val="Hyperlink.0"/>
          <w:rtl w:val="0"/>
          <w:lang w:val="fr-FR"/>
        </w:rPr>
        <w:t>sculo-esquel</w:t>
      </w:r>
      <w:r>
        <w:rPr>
          <w:rStyle w:val="Hyperlink.0"/>
          <w:rtl w:val="0"/>
          <w:lang w:val="fr-FR"/>
        </w:rPr>
        <w:t>é</w:t>
      </w:r>
      <w:r>
        <w:rPr>
          <w:rStyle w:val="Hyperlink.0"/>
          <w:rtl w:val="0"/>
          <w:lang w:val="pt-PT"/>
        </w:rPr>
        <w:t>ticas.</w:t>
      </w:r>
    </w:p>
  </w:endnote>
</w:endnote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Rodapé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  <w:fldChar w:fldCharType="end" w:fldLock="0"/>
    </w:r>
  </w:p>
  <w:p>
    <w:pPr>
      <w:pStyle w:val="Normal.0"/>
      <w:ind w:right="36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anppom_cabecalho"/>
    </w:pPr>
    <w:r>
      <w:drawing xmlns:a="http://schemas.openxmlformats.org/drawingml/2006/main">
        <wp:inline distT="0" distB="0" distL="0" distR="0">
          <wp:extent cx="203937" cy="308382"/>
          <wp:effectExtent l="0" t="0" r="0" b="0"/>
          <wp:docPr id="1073741825" name="officeArt object" descr="C:\Users\Luciana\AppData\Local\Microsoft\Windows\Temporary Internet Files\Content.IE5\6TXXABE3\LOGO ANPPOM 201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:\Users\Luciana\AppData\Local\Microsoft\Windows\Temporary Internet Files\Content.IE5\6TXXABE3\LOGO ANPPOM 2012.jpg" descr="C:\Users\Luciana\AppData\Local\Microsoft\Windows\Temporary Internet Files\Content.IE5\6TXXABE3\LOGO ANPPOM 201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937" cy="3083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tl w:val="0"/>
        <w:lang w:val="pt-PT"/>
      </w:rPr>
      <w:t xml:space="preserve"> XXX Congresso da Associa</w:t>
    </w:r>
    <w:r>
      <w:rPr>
        <w:rtl w:val="0"/>
        <w:lang w:val="pt-PT"/>
      </w:rPr>
      <w:t>çã</w:t>
    </w:r>
    <w:r>
      <w:rPr>
        <w:rtl w:val="0"/>
        <w:lang w:val="pt-PT"/>
      </w:rPr>
      <w:t>o Nacional de Pesquisa e P</w:t>
    </w:r>
    <w:r>
      <w:rPr>
        <w:rtl w:val="0"/>
        <w:lang w:val="pt-PT"/>
      </w:rPr>
      <w:t>ó</w:t>
    </w:r>
    <w:r>
      <w:rPr>
        <w:rtl w:val="0"/>
        <w:lang w:val="pt-PT"/>
      </w:rPr>
      <w:t>s-Gradua</w:t>
    </w:r>
    <w:r>
      <w:rPr>
        <w:rtl w:val="0"/>
        <w:lang w:val="pt-PT"/>
      </w:rPr>
      <w:t>çã</w:t>
    </w:r>
    <w:r>
      <w:rPr>
        <w:rtl w:val="0"/>
        <w:lang w:val="pt-PT"/>
      </w:rPr>
      <w:t>o em M</w:t>
    </w:r>
    <w:r>
      <w:rPr>
        <w:rtl w:val="0"/>
        <w:lang w:val="pt-PT"/>
      </w:rPr>
      <w:t>ú</w:t>
    </w:r>
    <w:r>
      <w:rPr>
        <w:rtl w:val="0"/>
        <w:lang w:val="pt-PT"/>
      </w:rPr>
      <w:t xml:space="preserve">sica </w:t>
    </w:r>
    <w:r>
      <w:rPr>
        <w:rtl w:val="0"/>
        <w:lang w:val="pt-PT"/>
      </w:rPr>
      <w:t xml:space="preserve">– </w:t>
    </w:r>
    <w:r>
      <w:rPr>
        <w:rtl w:val="0"/>
        <w:lang w:val="pt-PT"/>
      </w:rPr>
      <w:t>Jo</w:t>
    </w:r>
    <w:r>
      <w:rPr>
        <w:rtl w:val="0"/>
        <w:lang w:val="pt-PT"/>
      </w:rPr>
      <w:t>ã</w:t>
    </w:r>
    <w:r>
      <w:rPr>
        <w:rtl w:val="0"/>
        <w:lang w:val="pt-PT"/>
      </w:rPr>
      <w:t>o Pessoa, 2021</w:t>
    </w:r>
  </w:p>
  <w:p>
    <w:pPr>
      <w:pStyle w:val="anppom_cabecalho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1134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endnotePr>
    <w:numFmt w:val="lowerRoman"/>
    <w:numRestart w:val="continuous"/>
    <w:endnote w:id="-1"/>
    <w:endnote w:id="0"/>
    <w:endnote w:id="-2"/>
  </w:end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anppom_cabecalho">
    <w:name w:val="anppom_cabecalho"/>
    <w:next w:val="anppom_cabecalh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paragraph" w:styleId="Rodapé">
    <w:name w:val="Rodapé"/>
    <w:next w:val="Rodapé"/>
    <w:pPr>
      <w:keepNext w:val="0"/>
      <w:keepLines w:val="0"/>
      <w:pageBreakBefore w:val="0"/>
      <w:widowControl w:val="1"/>
      <w:shd w:val="clear" w:color="auto" w:fill="auto"/>
      <w:tabs>
        <w:tab w:val="center" w:pos="4419"/>
        <w:tab w:val="right" w:pos="8838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paragraph" w:styleId="Nota de rodapé">
    <w:name w:val="Nota de rodapé"/>
    <w:next w:val="Nota de rodapé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enhum">
    <w:name w:val="Nenhum"/>
  </w:style>
  <w:style w:type="character" w:styleId="Hyperlink.0">
    <w:name w:val="Hyperlink.0"/>
    <w:basedOn w:val="Nenhum"/>
    <w:next w:val="Hyperlink.0"/>
    <w:rPr>
      <w:rFonts w:ascii="Times New Roman" w:cs="Times New Roman" w:hAnsi="Times New Roman" w:eastAsia="Times New Roman"/>
      <w:sz w:val="20"/>
      <w:szCs w:val="20"/>
    </w:rPr>
  </w:style>
  <w:style w:type="paragraph" w:styleId="Padrão">
    <w:name w:val="Padrão"/>
    <w:next w:val="Padrã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endnotes" Target="endnotes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